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5E8AE" w14:textId="66C82E44" w:rsidR="005F64F7" w:rsidRDefault="005F64F7" w:rsidP="00F41528">
      <w:pPr>
        <w:widowControl w:val="0"/>
        <w:rPr>
          <w:rFonts w:asciiTheme="minorHAnsi" w:hAnsiTheme="minorHAnsi"/>
        </w:rPr>
      </w:pPr>
      <w:r w:rsidRPr="005F64F7">
        <w:rPr>
          <w:rFonts w:asciiTheme="minorHAnsi" w:hAnsiTheme="minorHAnsi"/>
          <w:u w:val="single"/>
        </w:rPr>
        <w:t>Do not log into our regular class zoom session. We will not be meeting today.</w:t>
      </w:r>
    </w:p>
    <w:p w14:paraId="28A3C8F0" w14:textId="2E6057AF" w:rsidR="005F64F7" w:rsidRDefault="005F64F7" w:rsidP="00F41528">
      <w:pPr>
        <w:widowControl w:val="0"/>
        <w:rPr>
          <w:rFonts w:asciiTheme="minorHAnsi" w:hAnsiTheme="minorHAnsi"/>
        </w:rPr>
      </w:pPr>
    </w:p>
    <w:p w14:paraId="4110ACC4" w14:textId="38E2A9AF" w:rsidR="005F64F7" w:rsidRPr="005F64F7" w:rsidRDefault="005F64F7" w:rsidP="00F41528">
      <w:pPr>
        <w:widowControl w:val="0"/>
        <w:rPr>
          <w:rFonts w:asciiTheme="minorHAnsi" w:hAnsiTheme="minorHAnsi"/>
        </w:rPr>
      </w:pPr>
      <w:r>
        <w:rPr>
          <w:rFonts w:asciiTheme="minorHAnsi" w:hAnsiTheme="minorHAnsi"/>
        </w:rPr>
        <w:t>This exam is written as if it were a normal fifty-minute exam. You will have from 9:00 am – 12:00 noon to finish it, simply as a precaution against any unforeseen problems. You are encouraged to finish it as promptly as possible so that you can be assured it can be submitted by noon. No extensions will be given.</w:t>
      </w:r>
    </w:p>
    <w:p w14:paraId="7C2FC937" w14:textId="77777777" w:rsidR="005F64F7" w:rsidRDefault="005F64F7" w:rsidP="00F41528">
      <w:pPr>
        <w:widowControl w:val="0"/>
        <w:rPr>
          <w:rFonts w:asciiTheme="minorHAnsi" w:hAnsiTheme="minorHAnsi"/>
          <w:b/>
          <w:bCs/>
        </w:rPr>
      </w:pPr>
    </w:p>
    <w:p w14:paraId="3637EEEF" w14:textId="095A42E6" w:rsidR="00F41528" w:rsidRPr="00F41528" w:rsidRDefault="005F64F7" w:rsidP="00F41528">
      <w:pPr>
        <w:widowControl w:val="0"/>
        <w:rPr>
          <w:rFonts w:asciiTheme="minorHAnsi" w:hAnsiTheme="minorHAnsi"/>
          <w:b/>
          <w:bCs/>
        </w:rPr>
      </w:pPr>
      <w:r>
        <w:rPr>
          <w:rFonts w:asciiTheme="minorHAnsi" w:hAnsiTheme="minorHAnsi"/>
          <w:b/>
          <w:bCs/>
        </w:rPr>
        <w:t xml:space="preserve">Exam 2 </w:t>
      </w:r>
      <w:r w:rsidR="00F41528" w:rsidRPr="00F41528">
        <w:rPr>
          <w:rFonts w:asciiTheme="minorHAnsi" w:hAnsiTheme="minorHAnsi"/>
          <w:b/>
          <w:bCs/>
        </w:rPr>
        <w:t>Ground Rules</w:t>
      </w:r>
    </w:p>
    <w:p w14:paraId="0564527C" w14:textId="078862C4" w:rsidR="00CD31F7" w:rsidRDefault="00F41528" w:rsidP="00F41528">
      <w:pPr>
        <w:widowControl w:val="0"/>
        <w:spacing w:after="120"/>
        <w:ind w:left="547" w:hanging="547"/>
        <w:rPr>
          <w:rFonts w:asciiTheme="minorHAnsi" w:hAnsiTheme="minorHAnsi"/>
        </w:rPr>
      </w:pPr>
      <w:r>
        <w:rPr>
          <w:rFonts w:asciiTheme="minorHAnsi" w:hAnsiTheme="minorHAnsi"/>
        </w:rPr>
        <w:t>1.</w:t>
      </w:r>
      <w:r>
        <w:rPr>
          <w:rFonts w:asciiTheme="minorHAnsi" w:hAnsiTheme="minorHAnsi"/>
        </w:rPr>
        <w:tab/>
        <w:t>This exam is closed book, closed note</w:t>
      </w:r>
      <w:r w:rsidR="00F34BCC">
        <w:rPr>
          <w:rFonts w:asciiTheme="minorHAnsi" w:hAnsiTheme="minorHAnsi"/>
        </w:rPr>
        <w:t>s</w:t>
      </w:r>
      <w:r>
        <w:rPr>
          <w:rFonts w:asciiTheme="minorHAnsi" w:hAnsiTheme="minorHAnsi"/>
        </w:rPr>
        <w:t>, and closed computer</w:t>
      </w:r>
      <w:r w:rsidR="005F64F7">
        <w:rPr>
          <w:rFonts w:asciiTheme="minorHAnsi" w:hAnsiTheme="minorHAnsi"/>
        </w:rPr>
        <w:t xml:space="preserve"> (other than a word processor to write your answers)</w:t>
      </w:r>
      <w:r>
        <w:rPr>
          <w:rFonts w:asciiTheme="minorHAnsi" w:hAnsiTheme="minorHAnsi"/>
        </w:rPr>
        <w:t xml:space="preserve">. You are not to communicate in any way with any person other than me while working on this exam. You cannot use your computer to compile or run </w:t>
      </w:r>
      <w:proofErr w:type="spellStart"/>
      <w:r>
        <w:rPr>
          <w:rFonts w:asciiTheme="minorHAnsi" w:hAnsiTheme="minorHAnsi"/>
        </w:rPr>
        <w:t>OpenMPI</w:t>
      </w:r>
      <w:proofErr w:type="spellEnd"/>
      <w:r>
        <w:rPr>
          <w:rFonts w:asciiTheme="minorHAnsi" w:hAnsiTheme="minorHAnsi"/>
        </w:rPr>
        <w:t>, CUDA, or OpenCL code of any sort. Nor can you use it to log in to</w:t>
      </w:r>
      <w:r w:rsidR="005F64F7">
        <w:rPr>
          <w:rFonts w:asciiTheme="minorHAnsi" w:hAnsiTheme="minorHAnsi"/>
        </w:rPr>
        <w:t xml:space="preserve"> a</w:t>
      </w:r>
      <w:r>
        <w:rPr>
          <w:rFonts w:asciiTheme="minorHAnsi" w:hAnsiTheme="minorHAnsi"/>
        </w:rPr>
        <w:t xml:space="preserve"> remote machine for any purpose.</w:t>
      </w:r>
    </w:p>
    <w:p w14:paraId="678A0B50" w14:textId="5857860A" w:rsidR="00F41528" w:rsidRDefault="00F41528" w:rsidP="00F41528">
      <w:pPr>
        <w:widowControl w:val="0"/>
        <w:spacing w:after="120"/>
        <w:ind w:left="547" w:hanging="547"/>
        <w:rPr>
          <w:rFonts w:asciiTheme="minorHAnsi" w:hAnsiTheme="minorHAnsi"/>
        </w:rPr>
      </w:pPr>
      <w:r>
        <w:rPr>
          <w:rFonts w:asciiTheme="minorHAnsi" w:hAnsiTheme="minorHAnsi"/>
        </w:rPr>
        <w:t>2.</w:t>
      </w:r>
      <w:r>
        <w:rPr>
          <w:rFonts w:asciiTheme="minorHAnsi" w:hAnsiTheme="minorHAnsi"/>
        </w:rPr>
        <w:tab/>
        <w:t>You cannot access google or any other remote resource accessible over the internet</w:t>
      </w:r>
      <w:r w:rsidR="00C053EF">
        <w:rPr>
          <w:rFonts w:asciiTheme="minorHAnsi" w:hAnsiTheme="minorHAnsi"/>
        </w:rPr>
        <w:t>, including the class web site and links contained therein.</w:t>
      </w:r>
    </w:p>
    <w:p w14:paraId="06A83621" w14:textId="1BFBAA8B" w:rsidR="00F41528" w:rsidRDefault="00F41528" w:rsidP="00F41528">
      <w:pPr>
        <w:widowControl w:val="0"/>
        <w:spacing w:after="120"/>
        <w:ind w:left="547" w:hanging="547"/>
        <w:rPr>
          <w:rFonts w:asciiTheme="minorHAnsi" w:hAnsiTheme="minorHAnsi"/>
        </w:rPr>
      </w:pPr>
      <w:r>
        <w:rPr>
          <w:rFonts w:asciiTheme="minorHAnsi" w:hAnsiTheme="minorHAnsi"/>
        </w:rPr>
        <w:t>3.</w:t>
      </w:r>
      <w:r>
        <w:rPr>
          <w:rFonts w:asciiTheme="minorHAnsi" w:hAnsiTheme="minorHAnsi"/>
        </w:rPr>
        <w:tab/>
        <w:t>The only exception to these two rules is that you are allowed to email me questions you may have regarding the exam while taking it, and you are of course allowed to read my responses back to you. I will be most responsive from 9:00-11:00; I have another class at 11:00, so responses during the final hour that you have to work on the exam may or may not come to you in time.</w:t>
      </w:r>
    </w:p>
    <w:p w14:paraId="20CA4794" w14:textId="48D04445" w:rsidR="005F64F7" w:rsidRDefault="005F64F7" w:rsidP="00F41528">
      <w:pPr>
        <w:widowControl w:val="0"/>
        <w:spacing w:after="120"/>
        <w:ind w:left="547" w:hanging="547"/>
        <w:rPr>
          <w:rFonts w:asciiTheme="minorHAnsi" w:hAnsiTheme="minorHAnsi"/>
        </w:rPr>
      </w:pPr>
      <w:r>
        <w:rPr>
          <w:rFonts w:asciiTheme="minorHAnsi" w:hAnsiTheme="minorHAnsi"/>
        </w:rPr>
        <w:tab/>
        <w:t xml:space="preserve">My email address is: </w:t>
      </w:r>
      <w:hyperlink r:id="rId7" w:history="1">
        <w:r w:rsidRPr="001140BF">
          <w:rPr>
            <w:rStyle w:val="Hyperlink"/>
            <w:rFonts w:asciiTheme="minorHAnsi" w:hAnsiTheme="minorHAnsi"/>
          </w:rPr>
          <w:t>jrmiller@ku.edu</w:t>
        </w:r>
      </w:hyperlink>
    </w:p>
    <w:p w14:paraId="373EE62D" w14:textId="78D7E102" w:rsidR="005F64F7" w:rsidRDefault="005F64F7" w:rsidP="00F41528">
      <w:pPr>
        <w:widowControl w:val="0"/>
        <w:spacing w:after="120"/>
        <w:ind w:left="547" w:hanging="547"/>
        <w:rPr>
          <w:rFonts w:asciiTheme="minorHAnsi" w:hAnsiTheme="minorHAnsi"/>
        </w:rPr>
      </w:pPr>
    </w:p>
    <w:p w14:paraId="0CDFF0AE" w14:textId="513CB8F4" w:rsidR="005F64F7" w:rsidRDefault="005F64F7" w:rsidP="005F64F7">
      <w:pPr>
        <w:widowControl w:val="0"/>
        <w:spacing w:after="120"/>
        <w:rPr>
          <w:rFonts w:asciiTheme="minorHAnsi" w:hAnsiTheme="minorHAnsi"/>
        </w:rPr>
      </w:pPr>
      <w:r>
        <w:rPr>
          <w:rFonts w:asciiTheme="minorHAnsi" w:hAnsiTheme="minorHAnsi"/>
        </w:rPr>
        <w:t xml:space="preserve">I assert that I have not violated any of the </w:t>
      </w:r>
      <w:r w:rsidR="008F5741">
        <w:rPr>
          <w:rFonts w:asciiTheme="minorHAnsi" w:hAnsiTheme="minorHAnsi"/>
        </w:rPr>
        <w:t>Ground R</w:t>
      </w:r>
      <w:r>
        <w:rPr>
          <w:rFonts w:asciiTheme="minorHAnsi" w:hAnsiTheme="minorHAnsi"/>
        </w:rPr>
        <w:t>ules listed above and that I have not had any communication of any sort with anyone else during the time period allotted for the exam. The work represented in this exam is mine and mine alone.</w:t>
      </w:r>
    </w:p>
    <w:p w14:paraId="25B336FB" w14:textId="67511313" w:rsidR="005F64F7" w:rsidRDefault="005F64F7" w:rsidP="00F41528">
      <w:pPr>
        <w:widowControl w:val="0"/>
        <w:spacing w:after="120"/>
        <w:ind w:left="547" w:hanging="547"/>
        <w:rPr>
          <w:rFonts w:asciiTheme="minorHAnsi" w:hAnsiTheme="minorHAnsi"/>
        </w:rPr>
      </w:pPr>
    </w:p>
    <w:p w14:paraId="2C559C37" w14:textId="503F3C16" w:rsidR="005F64F7" w:rsidRDefault="005F64F7" w:rsidP="00F41528">
      <w:pPr>
        <w:widowControl w:val="0"/>
        <w:spacing w:after="120"/>
        <w:ind w:left="547" w:hanging="547"/>
        <w:rPr>
          <w:rFonts w:asciiTheme="minorHAnsi" w:hAnsiTheme="minorHAnsi"/>
        </w:rPr>
      </w:pPr>
      <w:r>
        <w:rPr>
          <w:rFonts w:asciiTheme="minorHAnsi" w:hAnsiTheme="minorHAnsi"/>
        </w:rPr>
        <w:t>_______________________________________</w:t>
      </w:r>
      <w:r w:rsidR="001A5E82">
        <w:rPr>
          <w:rFonts w:asciiTheme="minorHAnsi" w:hAnsiTheme="minorHAnsi"/>
        </w:rPr>
        <w:t>_____________________</w:t>
      </w:r>
      <w:r>
        <w:rPr>
          <w:rFonts w:asciiTheme="minorHAnsi" w:hAnsiTheme="minorHAnsi"/>
        </w:rPr>
        <w:t>______________</w:t>
      </w:r>
      <w:r>
        <w:rPr>
          <w:rFonts w:asciiTheme="minorHAnsi" w:hAnsiTheme="minorHAnsi"/>
        </w:rPr>
        <w:tab/>
        <w:t>__________________________</w:t>
      </w:r>
    </w:p>
    <w:p w14:paraId="0A3D4E55" w14:textId="77ED42F2" w:rsidR="005F64F7" w:rsidRDefault="005F64F7" w:rsidP="00F41528">
      <w:pPr>
        <w:widowControl w:val="0"/>
        <w:spacing w:after="120"/>
        <w:ind w:left="547" w:hanging="547"/>
        <w:rPr>
          <w:rFonts w:asciiTheme="minorHAnsi" w:hAnsiTheme="minorHAnsi"/>
        </w:rPr>
      </w:pPr>
      <w:r>
        <w:rPr>
          <w:rFonts w:asciiTheme="minorHAnsi" w:hAnsiTheme="minorHAnsi"/>
        </w:rPr>
        <w:t>Signature (electronic is OK if you do not return a scanned exam)</w:t>
      </w:r>
      <w:r>
        <w:rPr>
          <w:rFonts w:asciiTheme="minorHAnsi" w:hAnsiTheme="minorHAnsi"/>
        </w:rPr>
        <w:tab/>
        <w:t>Date</w:t>
      </w:r>
    </w:p>
    <w:p w14:paraId="642E2790" w14:textId="0C5573E7" w:rsidR="005F64F7" w:rsidRDefault="005F64F7" w:rsidP="00F41528">
      <w:pPr>
        <w:widowControl w:val="0"/>
        <w:spacing w:after="120"/>
        <w:ind w:left="547" w:hanging="547"/>
        <w:rPr>
          <w:rFonts w:asciiTheme="minorHAnsi" w:hAnsiTheme="minorHAnsi"/>
        </w:rPr>
      </w:pPr>
      <w:r>
        <w:rPr>
          <w:rFonts w:asciiTheme="minorHAnsi" w:hAnsiTheme="minorHAnsi"/>
        </w:rPr>
        <w:t xml:space="preserve">(Unsigned exams will be </w:t>
      </w:r>
      <w:r w:rsidR="00C053EF">
        <w:rPr>
          <w:rFonts w:asciiTheme="minorHAnsi" w:hAnsiTheme="minorHAnsi"/>
        </w:rPr>
        <w:t xml:space="preserve">given a </w:t>
      </w:r>
      <w:r>
        <w:rPr>
          <w:rFonts w:asciiTheme="minorHAnsi" w:hAnsiTheme="minorHAnsi"/>
        </w:rPr>
        <w:t>grade</w:t>
      </w:r>
      <w:r w:rsidR="00C053EF">
        <w:rPr>
          <w:rFonts w:asciiTheme="minorHAnsi" w:hAnsiTheme="minorHAnsi"/>
        </w:rPr>
        <w:t xml:space="preserve"> of zero</w:t>
      </w:r>
      <w:r>
        <w:rPr>
          <w:rFonts w:asciiTheme="minorHAnsi" w:hAnsiTheme="minorHAnsi"/>
        </w:rPr>
        <w:t>.)</w:t>
      </w:r>
    </w:p>
    <w:p w14:paraId="31E16479" w14:textId="6BC80C95" w:rsidR="0068585E" w:rsidRPr="0068585E" w:rsidRDefault="005F64F7">
      <w:pPr>
        <w:widowControl w:val="0"/>
        <w:ind w:left="540" w:hanging="540"/>
        <w:rPr>
          <w:rFonts w:asciiTheme="minorHAnsi" w:hAnsiTheme="minorHAnsi"/>
        </w:rPr>
        <w:sectPr w:rsidR="0068585E" w:rsidRPr="0068585E">
          <w:headerReference w:type="default" r:id="rId8"/>
          <w:footerReference w:type="default" r:id="rId9"/>
          <w:pgSz w:w="12240" w:h="15840"/>
          <w:pgMar w:top="1440" w:right="1080" w:bottom="1440" w:left="1440" w:header="720" w:footer="720" w:gutter="0"/>
          <w:pgNumType w:start="1"/>
          <w:cols w:space="720"/>
        </w:sectPr>
      </w:pPr>
      <w:r>
        <w:rPr>
          <w:rFonts w:asciiTheme="minorHAnsi" w:hAnsiTheme="minorHAnsi"/>
        </w:rPr>
        <w:tab/>
      </w:r>
    </w:p>
    <w:p w14:paraId="74745288" w14:textId="65613CE5" w:rsidR="009C7198" w:rsidRDefault="009C7198" w:rsidP="009C7198">
      <w:pPr>
        <w:widowControl w:val="0"/>
        <w:ind w:left="540" w:hanging="540"/>
        <w:rPr>
          <w:rFonts w:asciiTheme="minorHAnsi" w:hAnsiTheme="minorHAnsi"/>
        </w:rPr>
      </w:pPr>
      <w:r>
        <w:rPr>
          <w:rFonts w:asciiTheme="minorHAnsi" w:hAnsiTheme="minorHAnsi"/>
        </w:rPr>
        <w:lastRenderedPageBreak/>
        <w:t>1</w:t>
      </w:r>
      <w:r w:rsidR="007527F1">
        <w:rPr>
          <w:rFonts w:asciiTheme="minorHAnsi" w:hAnsiTheme="minorHAnsi"/>
        </w:rPr>
        <w:t>.</w:t>
      </w:r>
      <w:r w:rsidR="007527F1">
        <w:rPr>
          <w:rFonts w:asciiTheme="minorHAnsi" w:hAnsiTheme="minorHAnsi"/>
        </w:rPr>
        <w:tab/>
        <w:t>(</w:t>
      </w:r>
      <w:r w:rsidR="00B10EA6">
        <w:rPr>
          <w:rFonts w:asciiTheme="minorHAnsi" w:hAnsiTheme="minorHAnsi"/>
        </w:rPr>
        <w:t>15</w:t>
      </w:r>
      <w:r w:rsidR="00067061">
        <w:rPr>
          <w:rFonts w:asciiTheme="minorHAnsi" w:hAnsiTheme="minorHAnsi"/>
        </w:rPr>
        <w:t>)</w:t>
      </w:r>
      <w:r w:rsidR="000435DF">
        <w:rPr>
          <w:rFonts w:asciiTheme="minorHAnsi" w:hAnsiTheme="minorHAnsi"/>
        </w:rPr>
        <w:t xml:space="preserve"> </w:t>
      </w:r>
      <w:r w:rsidR="002E0F46">
        <w:rPr>
          <w:rFonts w:asciiTheme="minorHAnsi" w:hAnsiTheme="minorHAnsi"/>
        </w:rPr>
        <w:t xml:space="preserve">If a process in an MPI communicator world </w:t>
      </w:r>
      <w:r w:rsidR="003C4670">
        <w:rPr>
          <w:rFonts w:asciiTheme="minorHAnsi" w:hAnsiTheme="minorHAnsi"/>
        </w:rPr>
        <w:t xml:space="preserve">of size </w:t>
      </w:r>
      <w:r w:rsidR="003C4670">
        <w:rPr>
          <w:rFonts w:asciiTheme="minorHAnsi" w:hAnsiTheme="minorHAnsi"/>
          <w:i/>
          <w:iCs/>
        </w:rPr>
        <w:t>N</w:t>
      </w:r>
      <w:r w:rsidR="003C4670">
        <w:rPr>
          <w:rFonts w:asciiTheme="minorHAnsi" w:hAnsiTheme="minorHAnsi"/>
        </w:rPr>
        <w:t xml:space="preserve"> </w:t>
      </w:r>
      <w:r w:rsidR="002E0F46">
        <w:rPr>
          <w:rFonts w:asciiTheme="minorHAnsi" w:hAnsiTheme="minorHAnsi"/>
        </w:rPr>
        <w:t>needs to send a message</w:t>
      </w:r>
      <w:r w:rsidR="003C4670">
        <w:rPr>
          <w:rFonts w:asciiTheme="minorHAnsi" w:hAnsiTheme="minorHAnsi"/>
        </w:rPr>
        <w:t xml:space="preserve"> to all other processes in the world, that process can issue </w:t>
      </w:r>
      <w:r w:rsidR="003C4670" w:rsidRPr="003C4670">
        <w:rPr>
          <w:rFonts w:asciiTheme="minorHAnsi" w:hAnsiTheme="minorHAnsi"/>
          <w:i/>
          <w:iCs/>
        </w:rPr>
        <w:t>N</w:t>
      </w:r>
      <w:r w:rsidR="003C4670">
        <w:rPr>
          <w:rFonts w:asciiTheme="minorHAnsi" w:hAnsiTheme="minorHAnsi"/>
        </w:rPr>
        <w:t xml:space="preserve">-1 </w:t>
      </w:r>
      <w:proofErr w:type="spellStart"/>
      <w:r w:rsidR="003C4670" w:rsidRPr="003C4670">
        <w:rPr>
          <w:rFonts w:ascii="Courier New" w:hAnsi="Courier New" w:cs="Courier New"/>
        </w:rPr>
        <w:t>MPI_Send</w:t>
      </w:r>
      <w:proofErr w:type="spellEnd"/>
      <w:r w:rsidR="003C4670">
        <w:rPr>
          <w:rFonts w:asciiTheme="minorHAnsi" w:hAnsiTheme="minorHAnsi"/>
        </w:rPr>
        <w:t xml:space="preserve"> (or </w:t>
      </w:r>
      <w:proofErr w:type="spellStart"/>
      <w:r w:rsidR="003C4670" w:rsidRPr="003C4670">
        <w:rPr>
          <w:rFonts w:ascii="Courier New" w:hAnsi="Courier New" w:cs="Courier New"/>
        </w:rPr>
        <w:t>MPI_Isend</w:t>
      </w:r>
      <w:proofErr w:type="spellEnd"/>
      <w:r w:rsidR="003C4670">
        <w:rPr>
          <w:rFonts w:asciiTheme="minorHAnsi" w:hAnsiTheme="minorHAnsi"/>
        </w:rPr>
        <w:t xml:space="preserve">) calls, or it can use </w:t>
      </w:r>
      <w:proofErr w:type="spellStart"/>
      <w:r w:rsidR="003C4670" w:rsidRPr="003C4670">
        <w:rPr>
          <w:rFonts w:ascii="Courier New" w:hAnsi="Courier New" w:cs="Courier New"/>
        </w:rPr>
        <w:t>MPI_Bcast</w:t>
      </w:r>
      <w:proofErr w:type="spellEnd"/>
      <w:r w:rsidR="003C4670">
        <w:rPr>
          <w:rFonts w:asciiTheme="minorHAnsi" w:hAnsiTheme="minorHAnsi"/>
        </w:rPr>
        <w:t xml:space="preserve"> (or </w:t>
      </w:r>
      <w:proofErr w:type="spellStart"/>
      <w:r w:rsidR="003C4670" w:rsidRPr="003C4670">
        <w:rPr>
          <w:rFonts w:ascii="Courier New" w:hAnsi="Courier New" w:cs="Courier New"/>
        </w:rPr>
        <w:t>MPI_Ibcast</w:t>
      </w:r>
      <w:proofErr w:type="spellEnd"/>
      <w:r w:rsidR="003C4670">
        <w:rPr>
          <w:rFonts w:asciiTheme="minorHAnsi" w:hAnsiTheme="minorHAnsi"/>
        </w:rPr>
        <w:t xml:space="preserve">).  There are at least two reasons why either of the broadcast choices is better than either of the send choices. One is obvious at the program source code level in terms of the code you write, the other is due to the </w:t>
      </w:r>
      <w:r w:rsidR="00BC27E9">
        <w:rPr>
          <w:rFonts w:asciiTheme="minorHAnsi" w:hAnsiTheme="minorHAnsi"/>
        </w:rPr>
        <w:t xml:space="preserve">specifics of the </w:t>
      </w:r>
      <w:r w:rsidR="003C4670">
        <w:rPr>
          <w:rFonts w:asciiTheme="minorHAnsi" w:hAnsiTheme="minorHAnsi"/>
        </w:rPr>
        <w:t>internal implementation of the broadcast methods. What are these two reasons?</w:t>
      </w:r>
    </w:p>
    <w:p w14:paraId="6B844585" w14:textId="4C6BF58E" w:rsidR="003C4670" w:rsidRDefault="003C4670" w:rsidP="009C7198">
      <w:pPr>
        <w:widowControl w:val="0"/>
        <w:ind w:left="540" w:hanging="540"/>
        <w:rPr>
          <w:rFonts w:asciiTheme="minorHAnsi" w:hAnsiTheme="minorHAnsi"/>
        </w:rPr>
      </w:pPr>
    </w:p>
    <w:p w14:paraId="64B81456" w14:textId="71A62909" w:rsidR="003C4670" w:rsidRDefault="003C4670" w:rsidP="009C7198">
      <w:pPr>
        <w:widowControl w:val="0"/>
        <w:ind w:left="540" w:hanging="540"/>
        <w:rPr>
          <w:rFonts w:asciiTheme="minorHAnsi" w:hAnsiTheme="minorHAnsi"/>
        </w:rPr>
      </w:pPr>
      <w:r>
        <w:rPr>
          <w:rFonts w:asciiTheme="minorHAnsi" w:hAnsiTheme="minorHAnsi"/>
        </w:rPr>
        <w:tab/>
        <w:t xml:space="preserve">Source code level: </w:t>
      </w:r>
      <w:r w:rsidRPr="003C4670">
        <w:rPr>
          <w:rFonts w:asciiTheme="minorHAnsi" w:hAnsiTheme="minorHAnsi"/>
          <w:b/>
          <w:bCs/>
        </w:rPr>
        <w:t>[Your answer here]</w:t>
      </w:r>
    </w:p>
    <w:p w14:paraId="0E813389" w14:textId="0DA2CC97" w:rsidR="003C4670" w:rsidRDefault="003C4670" w:rsidP="009C7198">
      <w:pPr>
        <w:widowControl w:val="0"/>
        <w:ind w:left="540" w:hanging="540"/>
        <w:rPr>
          <w:rFonts w:asciiTheme="minorHAnsi" w:hAnsiTheme="minorHAnsi"/>
        </w:rPr>
      </w:pPr>
    </w:p>
    <w:p w14:paraId="398F6AB6" w14:textId="21584433" w:rsidR="003C4670" w:rsidRPr="003C4670" w:rsidRDefault="003C4670" w:rsidP="009C7198">
      <w:pPr>
        <w:widowControl w:val="0"/>
        <w:ind w:left="540" w:hanging="540"/>
        <w:rPr>
          <w:rFonts w:asciiTheme="minorHAnsi" w:hAnsiTheme="minorHAnsi" w:cs="Courier New"/>
        </w:rPr>
      </w:pPr>
      <w:r>
        <w:rPr>
          <w:rFonts w:asciiTheme="minorHAnsi" w:hAnsiTheme="minorHAnsi"/>
        </w:rPr>
        <w:tab/>
        <w:t xml:space="preserve">Internal implementation: </w:t>
      </w:r>
      <w:r w:rsidRPr="003C4670">
        <w:rPr>
          <w:rFonts w:asciiTheme="minorHAnsi" w:hAnsiTheme="minorHAnsi"/>
          <w:b/>
          <w:bCs/>
        </w:rPr>
        <w:t>[Your answer here]</w:t>
      </w:r>
    </w:p>
    <w:p w14:paraId="7DDB81B8" w14:textId="523D23E8" w:rsidR="007C5798" w:rsidRDefault="007C5798" w:rsidP="00E0522E">
      <w:pPr>
        <w:widowControl w:val="0"/>
        <w:ind w:left="540" w:hanging="540"/>
        <w:rPr>
          <w:rFonts w:asciiTheme="minorHAnsi" w:hAnsiTheme="minorHAnsi" w:cs="Courier New"/>
        </w:rPr>
      </w:pPr>
    </w:p>
    <w:p w14:paraId="5D7B4F7C" w14:textId="2758647A" w:rsidR="00BF43EB" w:rsidRDefault="003C4670" w:rsidP="00E0522E">
      <w:pPr>
        <w:widowControl w:val="0"/>
        <w:ind w:left="540" w:hanging="540"/>
        <w:rPr>
          <w:rFonts w:asciiTheme="minorHAnsi" w:hAnsiTheme="minorHAnsi" w:cs="Courier New"/>
        </w:rPr>
      </w:pPr>
      <w:r>
        <w:rPr>
          <w:rFonts w:asciiTheme="minorHAnsi" w:hAnsiTheme="minorHAnsi" w:cs="Courier New"/>
        </w:rPr>
        <w:t>2.</w:t>
      </w:r>
      <w:r>
        <w:rPr>
          <w:rFonts w:asciiTheme="minorHAnsi" w:hAnsiTheme="minorHAnsi" w:cs="Courier New"/>
        </w:rPr>
        <w:tab/>
      </w:r>
      <w:r w:rsidR="009E3708">
        <w:rPr>
          <w:rFonts w:asciiTheme="minorHAnsi" w:hAnsiTheme="minorHAnsi" w:cs="Courier New"/>
        </w:rPr>
        <w:t>(</w:t>
      </w:r>
      <w:r w:rsidR="00B10EA6">
        <w:rPr>
          <w:rFonts w:asciiTheme="minorHAnsi" w:hAnsiTheme="minorHAnsi" w:cs="Courier New"/>
        </w:rPr>
        <w:t>7</w:t>
      </w:r>
      <w:r w:rsidR="009E3708">
        <w:rPr>
          <w:rFonts w:asciiTheme="minorHAnsi" w:hAnsiTheme="minorHAnsi" w:cs="Courier New"/>
        </w:rPr>
        <w:t>) In project 2, there were two types of queries you were to support.</w:t>
      </w:r>
      <w:r w:rsidR="00374256">
        <w:rPr>
          <w:rFonts w:asciiTheme="minorHAnsi" w:hAnsiTheme="minorHAnsi" w:cs="Courier New"/>
        </w:rPr>
        <w:t xml:space="preserve"> For both types of queries, it was important that the rank 0 process use a single collective communication call to transmit required data to all processes in the communicator world.</w:t>
      </w:r>
    </w:p>
    <w:p w14:paraId="7F7F39BB" w14:textId="77777777" w:rsidR="00BF43EB" w:rsidRDefault="00BF43EB" w:rsidP="00E0522E">
      <w:pPr>
        <w:widowControl w:val="0"/>
        <w:ind w:left="540" w:hanging="540"/>
        <w:rPr>
          <w:rFonts w:asciiTheme="minorHAnsi" w:hAnsiTheme="minorHAnsi" w:cs="Courier New"/>
        </w:rPr>
      </w:pPr>
    </w:p>
    <w:p w14:paraId="0E974AC9" w14:textId="0C75D0BB" w:rsidR="003C4670" w:rsidRDefault="00BF43EB" w:rsidP="00E0522E">
      <w:pPr>
        <w:widowControl w:val="0"/>
        <w:ind w:left="540" w:hanging="540"/>
        <w:rPr>
          <w:rFonts w:asciiTheme="minorHAnsi" w:hAnsiTheme="minorHAnsi" w:cs="Courier New"/>
        </w:rPr>
      </w:pPr>
      <w:r>
        <w:rPr>
          <w:rFonts w:asciiTheme="minorHAnsi" w:hAnsiTheme="minorHAnsi" w:cs="Courier New"/>
        </w:rPr>
        <w:tab/>
        <w:t>To implement those in the first group (“</w:t>
      </w:r>
      <w:proofErr w:type="spellStart"/>
      <w:r w:rsidRPr="00071FF9">
        <w:rPr>
          <w:rFonts w:ascii="Courier New" w:hAnsi="Courier New" w:cs="Courier New"/>
        </w:rPr>
        <w:t>sr</w:t>
      </w:r>
      <w:proofErr w:type="spellEnd"/>
      <w:r>
        <w:rPr>
          <w:rFonts w:asciiTheme="minorHAnsi" w:hAnsiTheme="minorHAnsi" w:cs="Courier New"/>
        </w:rPr>
        <w:t>”: scatter-reduce), the rank 0 process was t</w:t>
      </w:r>
      <w:proofErr w:type="spellStart"/>
      <w:r>
        <w:rPr>
          <w:rFonts w:asciiTheme="minorHAnsi" w:hAnsiTheme="minorHAnsi" w:cs="Courier New"/>
        </w:rPr>
        <w:t>o</w:t>
      </w:r>
      <w:proofErr w:type="spellEnd"/>
      <w:r>
        <w:rPr>
          <w:rFonts w:asciiTheme="minorHAnsi" w:hAnsiTheme="minorHAnsi" w:cs="Courier New"/>
        </w:rPr>
        <w:t xml:space="preserve"> use </w:t>
      </w:r>
      <w:proofErr w:type="spellStart"/>
      <w:r w:rsidRPr="00071FF9">
        <w:rPr>
          <w:rFonts w:ascii="Courier New" w:hAnsi="Courier New" w:cs="Courier New"/>
        </w:rPr>
        <w:t>MPI_Scatter</w:t>
      </w:r>
      <w:proofErr w:type="spellEnd"/>
      <w:r>
        <w:rPr>
          <w:rFonts w:asciiTheme="minorHAnsi" w:hAnsiTheme="minorHAnsi" w:cs="Courier New"/>
        </w:rPr>
        <w:t xml:space="preserve"> (or </w:t>
      </w:r>
      <w:proofErr w:type="spellStart"/>
      <w:r w:rsidRPr="00071FF9">
        <w:rPr>
          <w:rFonts w:ascii="Courier New" w:hAnsi="Courier New" w:cs="Courier New"/>
        </w:rPr>
        <w:t>MPI_Iscatter</w:t>
      </w:r>
      <w:proofErr w:type="spellEnd"/>
      <w:r>
        <w:rPr>
          <w:rFonts w:asciiTheme="minorHAnsi" w:hAnsiTheme="minorHAnsi" w:cs="Courier New"/>
        </w:rPr>
        <w:t>) to scatter the entire 2D array of data to the other processes in the world. Tasks in this category included finding min, max, and average values found in a single column of the data array.</w:t>
      </w:r>
      <w:r w:rsidR="00374256">
        <w:rPr>
          <w:rFonts w:asciiTheme="minorHAnsi" w:hAnsiTheme="minorHAnsi" w:cs="Courier New"/>
        </w:rPr>
        <w:t xml:space="preserve"> In this case, each rank process handle</w:t>
      </w:r>
      <w:r w:rsidR="00374256">
        <w:rPr>
          <w:rFonts w:asciiTheme="minorHAnsi" w:hAnsiTheme="minorHAnsi" w:cs="Courier New"/>
        </w:rPr>
        <w:t>d</w:t>
      </w:r>
      <w:r w:rsidR="00374256">
        <w:rPr>
          <w:rFonts w:asciiTheme="minorHAnsi" w:hAnsiTheme="minorHAnsi" w:cs="Courier New"/>
        </w:rPr>
        <w:t xml:space="preserve"> </w:t>
      </w:r>
      <w:r w:rsidR="00374256">
        <w:rPr>
          <w:rFonts w:asciiTheme="minorHAnsi" w:hAnsiTheme="minorHAnsi" w:cs="Courier New"/>
        </w:rPr>
        <w:t>a portion</w:t>
      </w:r>
      <w:r w:rsidR="00374256">
        <w:rPr>
          <w:rFonts w:asciiTheme="minorHAnsi" w:hAnsiTheme="minorHAnsi" w:cs="Courier New"/>
        </w:rPr>
        <w:t xml:space="preserve"> of the requested </w:t>
      </w:r>
      <w:r w:rsidR="00374256">
        <w:rPr>
          <w:rFonts w:asciiTheme="minorHAnsi" w:hAnsiTheme="minorHAnsi" w:cs="Courier New"/>
        </w:rPr>
        <w:t xml:space="preserve">single </w:t>
      </w:r>
      <w:r w:rsidR="00374256">
        <w:rPr>
          <w:rFonts w:asciiTheme="minorHAnsi" w:hAnsiTheme="minorHAnsi" w:cs="Courier New"/>
        </w:rPr>
        <w:t>column.</w:t>
      </w:r>
    </w:p>
    <w:p w14:paraId="79A225F1" w14:textId="5C9687B5" w:rsidR="00BF43EB" w:rsidRDefault="00BF43EB" w:rsidP="00E0522E">
      <w:pPr>
        <w:widowControl w:val="0"/>
        <w:ind w:left="540" w:hanging="540"/>
        <w:rPr>
          <w:rFonts w:asciiTheme="minorHAnsi" w:hAnsiTheme="minorHAnsi" w:cs="Courier New"/>
        </w:rPr>
      </w:pPr>
    </w:p>
    <w:p w14:paraId="15E12005" w14:textId="73E077EE" w:rsidR="00BF43EB" w:rsidRDefault="00BF43EB" w:rsidP="00E0522E">
      <w:pPr>
        <w:widowControl w:val="0"/>
        <w:ind w:left="540" w:hanging="540"/>
        <w:rPr>
          <w:rFonts w:asciiTheme="minorHAnsi" w:hAnsiTheme="minorHAnsi" w:cs="Courier New"/>
        </w:rPr>
      </w:pPr>
      <w:r>
        <w:rPr>
          <w:rFonts w:asciiTheme="minorHAnsi" w:hAnsiTheme="minorHAnsi" w:cs="Courier New"/>
        </w:rPr>
        <w:tab/>
        <w:t>To implement those in the second group (“</w:t>
      </w:r>
      <w:proofErr w:type="spellStart"/>
      <w:r w:rsidRPr="00071FF9">
        <w:rPr>
          <w:rFonts w:ascii="Courier New" w:hAnsi="Courier New" w:cs="Courier New"/>
        </w:rPr>
        <w:t>bg</w:t>
      </w:r>
      <w:proofErr w:type="spellEnd"/>
      <w:r>
        <w:rPr>
          <w:rFonts w:asciiTheme="minorHAnsi" w:hAnsiTheme="minorHAnsi" w:cs="Courier New"/>
        </w:rPr>
        <w:t xml:space="preserve">”: broadcast-gather), the rank 0 process was to use </w:t>
      </w:r>
      <w:proofErr w:type="spellStart"/>
      <w:r w:rsidRPr="00071FF9">
        <w:rPr>
          <w:rFonts w:ascii="Courier New" w:hAnsi="Courier New" w:cs="Courier New"/>
        </w:rPr>
        <w:t>MPI_Bcast</w:t>
      </w:r>
      <w:proofErr w:type="spellEnd"/>
      <w:r>
        <w:rPr>
          <w:rFonts w:asciiTheme="minorHAnsi" w:hAnsiTheme="minorHAnsi" w:cs="Courier New"/>
        </w:rPr>
        <w:t xml:space="preserve"> (or </w:t>
      </w:r>
      <w:proofErr w:type="spellStart"/>
      <w:r w:rsidRPr="00071FF9">
        <w:rPr>
          <w:rFonts w:ascii="Courier New" w:hAnsi="Courier New" w:cs="Courier New"/>
        </w:rPr>
        <w:t>MPI_Ibcast</w:t>
      </w:r>
      <w:proofErr w:type="spellEnd"/>
      <w:r>
        <w:rPr>
          <w:rFonts w:asciiTheme="minorHAnsi" w:hAnsiTheme="minorHAnsi" w:cs="Courier New"/>
        </w:rPr>
        <w:t xml:space="preserve">) to broadcast the entire </w:t>
      </w:r>
      <w:r>
        <w:rPr>
          <w:rFonts w:asciiTheme="minorHAnsi" w:hAnsiTheme="minorHAnsi" w:cs="Courier New"/>
        </w:rPr>
        <w:t>2D array of data to the other processes in the world. Tasks in this category included fin</w:t>
      </w:r>
      <w:r>
        <w:rPr>
          <w:rFonts w:asciiTheme="minorHAnsi" w:hAnsiTheme="minorHAnsi" w:cs="Courier New"/>
        </w:rPr>
        <w:t>d</w:t>
      </w:r>
      <w:r>
        <w:rPr>
          <w:rFonts w:asciiTheme="minorHAnsi" w:hAnsiTheme="minorHAnsi" w:cs="Courier New"/>
        </w:rPr>
        <w:t xml:space="preserve">ing min, max, and average values found in </w:t>
      </w:r>
      <w:r>
        <w:rPr>
          <w:rFonts w:asciiTheme="minorHAnsi" w:hAnsiTheme="minorHAnsi" w:cs="Courier New"/>
        </w:rPr>
        <w:t>several</w:t>
      </w:r>
      <w:r>
        <w:rPr>
          <w:rFonts w:asciiTheme="minorHAnsi" w:hAnsiTheme="minorHAnsi" w:cs="Courier New"/>
        </w:rPr>
        <w:t xml:space="preserve"> column</w:t>
      </w:r>
      <w:r>
        <w:rPr>
          <w:rFonts w:asciiTheme="minorHAnsi" w:hAnsiTheme="minorHAnsi" w:cs="Courier New"/>
        </w:rPr>
        <w:t xml:space="preserve">s </w:t>
      </w:r>
      <w:r>
        <w:rPr>
          <w:rFonts w:asciiTheme="minorHAnsi" w:hAnsiTheme="minorHAnsi" w:cs="Courier New"/>
        </w:rPr>
        <w:t>of the data array.</w:t>
      </w:r>
      <w:r>
        <w:rPr>
          <w:rFonts w:asciiTheme="minorHAnsi" w:hAnsiTheme="minorHAnsi" w:cs="Courier New"/>
        </w:rPr>
        <w:t xml:space="preserve"> In this case, each rank process was to handle </w:t>
      </w:r>
      <w:r w:rsidR="00374256">
        <w:rPr>
          <w:rFonts w:asciiTheme="minorHAnsi" w:hAnsiTheme="minorHAnsi" w:cs="Courier New"/>
        </w:rPr>
        <w:t xml:space="preserve">the entirety of </w:t>
      </w:r>
      <w:r>
        <w:rPr>
          <w:rFonts w:asciiTheme="minorHAnsi" w:hAnsiTheme="minorHAnsi" w:cs="Courier New"/>
        </w:rPr>
        <w:t xml:space="preserve">one of the requested columns, and hence </w:t>
      </w:r>
      <w:r>
        <w:rPr>
          <w:rFonts w:asciiTheme="minorHAnsi" w:hAnsiTheme="minorHAnsi" w:cs="Courier New"/>
          <w:i/>
          <w:iCs/>
        </w:rPr>
        <w:t>N</w:t>
      </w:r>
      <w:r>
        <w:rPr>
          <w:rFonts w:asciiTheme="minorHAnsi" w:hAnsiTheme="minorHAnsi" w:cs="Courier New"/>
        </w:rPr>
        <w:t xml:space="preserve"> was required to be the number of columns whose min, max, or average was requested.</w:t>
      </w:r>
    </w:p>
    <w:p w14:paraId="6A2ACE36" w14:textId="0735E3A2" w:rsidR="00BF43EB" w:rsidRDefault="00BF43EB" w:rsidP="00E0522E">
      <w:pPr>
        <w:widowControl w:val="0"/>
        <w:ind w:left="540" w:hanging="540"/>
        <w:rPr>
          <w:rFonts w:asciiTheme="minorHAnsi" w:hAnsiTheme="minorHAnsi" w:cs="Courier New"/>
        </w:rPr>
      </w:pPr>
    </w:p>
    <w:p w14:paraId="396A748D" w14:textId="5B3BE826" w:rsidR="00BF43EB" w:rsidRDefault="00BF43EB" w:rsidP="00BF43EB">
      <w:pPr>
        <w:ind w:left="540" w:hanging="540"/>
        <w:rPr>
          <w:rFonts w:asciiTheme="minorHAnsi" w:hAnsiTheme="minorHAnsi" w:cs="Courier New"/>
        </w:rPr>
      </w:pPr>
      <w:r w:rsidRPr="00BF43EB">
        <w:rPr>
          <w:rFonts w:asciiTheme="minorHAnsi" w:hAnsiTheme="minorHAnsi" w:cs="Courier New"/>
          <w:szCs w:val="24"/>
        </w:rPr>
        <w:tab/>
        <w:t>In the project assignment, I posed the question: “</w:t>
      </w:r>
      <w:r w:rsidRPr="00415B36">
        <w:rPr>
          <w:rFonts w:asciiTheme="minorHAnsi" w:hAnsiTheme="minorHAnsi" w:cs="Tahoma"/>
          <w:i/>
          <w:iCs/>
          <w:color w:val="000000"/>
          <w:szCs w:val="24"/>
          <w:shd w:val="clear" w:color="auto" w:fill="FFFFFF"/>
        </w:rPr>
        <w:t xml:space="preserve">Do you know why I specified "scatter" for the queries in #4, but "broadcast" for the queries in #5? </w:t>
      </w:r>
      <w:proofErr w:type="gramStart"/>
      <w:r w:rsidRPr="00415B36">
        <w:rPr>
          <w:rFonts w:asciiTheme="minorHAnsi" w:hAnsiTheme="minorHAnsi" w:cs="Tahoma"/>
          <w:i/>
          <w:iCs/>
          <w:color w:val="000000"/>
          <w:szCs w:val="24"/>
          <w:shd w:val="clear" w:color="auto" w:fill="FFFFFF"/>
        </w:rPr>
        <w:t>Obviously</w:t>
      </w:r>
      <w:proofErr w:type="gramEnd"/>
      <w:r w:rsidRPr="00415B36">
        <w:rPr>
          <w:rFonts w:asciiTheme="minorHAnsi" w:hAnsiTheme="minorHAnsi" w:cs="Tahoma"/>
          <w:i/>
          <w:iCs/>
          <w:color w:val="000000"/>
          <w:szCs w:val="24"/>
          <w:shd w:val="clear" w:color="auto" w:fill="FFFFFF"/>
        </w:rPr>
        <w:t xml:space="preserve"> I want you to get experience with both, but there is more to it than that</w:t>
      </w:r>
      <w:r w:rsidR="00415B36">
        <w:rPr>
          <w:rFonts w:asciiTheme="minorHAnsi" w:hAnsiTheme="minorHAnsi" w:cs="Courier New"/>
        </w:rPr>
        <w:t>.</w:t>
      </w:r>
      <w:r>
        <w:rPr>
          <w:rFonts w:asciiTheme="minorHAnsi" w:hAnsiTheme="minorHAnsi" w:cs="Courier New"/>
        </w:rPr>
        <w:t>”.</w:t>
      </w:r>
    </w:p>
    <w:p w14:paraId="2445CF60" w14:textId="253159FD" w:rsidR="00415B36" w:rsidRDefault="00415B36" w:rsidP="00BF43EB">
      <w:pPr>
        <w:ind w:left="540" w:hanging="540"/>
        <w:rPr>
          <w:rFonts w:asciiTheme="minorHAnsi" w:hAnsiTheme="minorHAnsi" w:cs="Courier New"/>
        </w:rPr>
      </w:pPr>
    </w:p>
    <w:p w14:paraId="7155F6A7" w14:textId="59782330" w:rsidR="00415B36" w:rsidRDefault="00415B36" w:rsidP="00BF43EB">
      <w:pPr>
        <w:ind w:left="540" w:hanging="540"/>
        <w:rPr>
          <w:rFonts w:asciiTheme="minorHAnsi" w:hAnsiTheme="minorHAnsi" w:cs="Courier New"/>
        </w:rPr>
      </w:pPr>
      <w:r>
        <w:rPr>
          <w:rFonts w:asciiTheme="minorHAnsi" w:hAnsiTheme="minorHAnsi" w:cs="Courier New"/>
        </w:rPr>
        <w:tab/>
      </w:r>
      <w:proofErr w:type="gramStart"/>
      <w:r>
        <w:rPr>
          <w:rFonts w:asciiTheme="minorHAnsi" w:hAnsiTheme="minorHAnsi" w:cs="Courier New"/>
        </w:rPr>
        <w:t>So</w:t>
      </w:r>
      <w:proofErr w:type="gramEnd"/>
      <w:r>
        <w:rPr>
          <w:rFonts w:asciiTheme="minorHAnsi" w:hAnsiTheme="minorHAnsi" w:cs="Courier New"/>
        </w:rPr>
        <w:t xml:space="preserve"> what was the “more to it than that”?</w:t>
      </w:r>
    </w:p>
    <w:p w14:paraId="70EAD408" w14:textId="77777777" w:rsidR="002833E7" w:rsidRDefault="002833E7" w:rsidP="00BF43EB">
      <w:pPr>
        <w:ind w:left="540" w:hanging="540"/>
        <w:rPr>
          <w:rFonts w:asciiTheme="minorHAnsi" w:hAnsiTheme="minorHAnsi" w:cs="Courier New"/>
        </w:rPr>
      </w:pPr>
    </w:p>
    <w:p w14:paraId="00286F0B" w14:textId="61C189DF" w:rsidR="00415B36" w:rsidRPr="00415B36" w:rsidRDefault="00415B36" w:rsidP="00BF43EB">
      <w:pPr>
        <w:ind w:left="540" w:hanging="540"/>
        <w:rPr>
          <w:rFonts w:asciiTheme="minorHAnsi" w:hAnsiTheme="minorHAnsi"/>
          <w:b/>
          <w:bCs/>
          <w:szCs w:val="24"/>
        </w:rPr>
      </w:pPr>
      <w:r w:rsidRPr="00415B36">
        <w:rPr>
          <w:rFonts w:asciiTheme="minorHAnsi" w:hAnsiTheme="minorHAnsi" w:cs="Courier New"/>
          <w:b/>
          <w:bCs/>
        </w:rPr>
        <w:tab/>
        <w:t>[Your answer here]</w:t>
      </w:r>
    </w:p>
    <w:p w14:paraId="34EA759E" w14:textId="21AEF2F6" w:rsidR="003C4670" w:rsidRDefault="003C4670" w:rsidP="00E0522E">
      <w:pPr>
        <w:widowControl w:val="0"/>
        <w:ind w:left="540" w:hanging="540"/>
        <w:rPr>
          <w:rFonts w:asciiTheme="minorHAnsi" w:hAnsiTheme="minorHAnsi" w:cs="Courier New"/>
        </w:rPr>
      </w:pPr>
    </w:p>
    <w:p w14:paraId="00B08C8E" w14:textId="77777777" w:rsidR="00AD453B" w:rsidRDefault="00AD453B">
      <w:pPr>
        <w:rPr>
          <w:rFonts w:asciiTheme="minorHAnsi" w:hAnsiTheme="minorHAnsi" w:cs="Courier New"/>
        </w:rPr>
      </w:pPr>
      <w:r>
        <w:rPr>
          <w:rFonts w:asciiTheme="minorHAnsi" w:hAnsiTheme="minorHAnsi" w:cs="Courier New"/>
        </w:rPr>
        <w:br w:type="page"/>
      </w:r>
    </w:p>
    <w:p w14:paraId="6CEBF217" w14:textId="515BABDC" w:rsidR="00AD453B" w:rsidRDefault="003C4670" w:rsidP="00E0522E">
      <w:pPr>
        <w:widowControl w:val="0"/>
        <w:ind w:left="540" w:hanging="540"/>
        <w:rPr>
          <w:rFonts w:asciiTheme="minorHAnsi" w:hAnsiTheme="minorHAnsi" w:cs="Courier New"/>
        </w:rPr>
      </w:pPr>
      <w:r>
        <w:rPr>
          <w:rFonts w:asciiTheme="minorHAnsi" w:hAnsiTheme="minorHAnsi" w:cs="Courier New"/>
        </w:rPr>
        <w:lastRenderedPageBreak/>
        <w:t>3.</w:t>
      </w:r>
      <w:r w:rsidR="00071FF9">
        <w:rPr>
          <w:rFonts w:asciiTheme="minorHAnsi" w:hAnsiTheme="minorHAnsi" w:cs="Courier New"/>
        </w:rPr>
        <w:tab/>
        <w:t>(</w:t>
      </w:r>
      <w:r w:rsidR="00B10EA6">
        <w:rPr>
          <w:rFonts w:asciiTheme="minorHAnsi" w:hAnsiTheme="minorHAnsi" w:cs="Courier New"/>
        </w:rPr>
        <w:t>21</w:t>
      </w:r>
      <w:r w:rsidR="00071FF9">
        <w:rPr>
          <w:rFonts w:asciiTheme="minorHAnsi" w:hAnsiTheme="minorHAnsi" w:cs="Courier New"/>
        </w:rPr>
        <w:t xml:space="preserve">) </w:t>
      </w:r>
      <w:r w:rsidR="003E39F8">
        <w:rPr>
          <w:rFonts w:asciiTheme="minorHAnsi" w:hAnsiTheme="minorHAnsi" w:cs="Courier New"/>
        </w:rPr>
        <w:t xml:space="preserve">I am implementing an algorithm using </w:t>
      </w:r>
      <w:proofErr w:type="spellStart"/>
      <w:r w:rsidR="003E39F8">
        <w:rPr>
          <w:rFonts w:asciiTheme="minorHAnsi" w:hAnsiTheme="minorHAnsi" w:cs="Courier New"/>
        </w:rPr>
        <w:t>OpenMPI</w:t>
      </w:r>
      <w:proofErr w:type="spellEnd"/>
      <w:r w:rsidR="003E39F8">
        <w:rPr>
          <w:rFonts w:asciiTheme="minorHAnsi" w:hAnsiTheme="minorHAnsi" w:cs="Courier New"/>
        </w:rPr>
        <w:t xml:space="preserve"> that uses two large </w:t>
      </w:r>
      <w:r w:rsidR="00AD453B">
        <w:rPr>
          <w:rFonts w:asciiTheme="minorHAnsi" w:hAnsiTheme="minorHAnsi" w:cs="Courier New"/>
        </w:rPr>
        <w:t xml:space="preserve">input </w:t>
      </w:r>
      <w:r w:rsidR="003E39F8">
        <w:rPr>
          <w:rFonts w:asciiTheme="minorHAnsi" w:hAnsiTheme="minorHAnsi" w:cs="Courier New"/>
        </w:rPr>
        <w:t>data sets</w:t>
      </w:r>
      <w:r w:rsidR="00AD453B">
        <w:rPr>
          <w:rFonts w:asciiTheme="minorHAnsi" w:hAnsiTheme="minorHAnsi" w:cs="Courier New"/>
        </w:rPr>
        <w:t xml:space="preserve"> and produces an output data set from them</w:t>
      </w:r>
      <w:r w:rsidR="003E39F8">
        <w:rPr>
          <w:rFonts w:asciiTheme="minorHAnsi" w:hAnsiTheme="minorHAnsi" w:cs="Courier New"/>
        </w:rPr>
        <w:t>. Let’s call the</w:t>
      </w:r>
      <w:r w:rsidR="00AD453B">
        <w:rPr>
          <w:rFonts w:asciiTheme="minorHAnsi" w:hAnsiTheme="minorHAnsi" w:cs="Courier New"/>
        </w:rPr>
        <w:t xml:space="preserve"> input data sets</w:t>
      </w:r>
      <w:r w:rsidR="003E39F8">
        <w:rPr>
          <w:rFonts w:asciiTheme="minorHAnsi" w:hAnsiTheme="minorHAnsi" w:cs="Courier New"/>
        </w:rPr>
        <w:t xml:space="preserve"> </w:t>
      </w:r>
      <w:r w:rsidR="003E39F8">
        <w:rPr>
          <w:rFonts w:asciiTheme="minorHAnsi" w:hAnsiTheme="minorHAnsi" w:cs="Courier New"/>
          <w:i/>
          <w:iCs/>
        </w:rPr>
        <w:t>DS1</w:t>
      </w:r>
      <w:r w:rsidR="003E39F8">
        <w:rPr>
          <w:rFonts w:asciiTheme="minorHAnsi" w:hAnsiTheme="minorHAnsi" w:cs="Courier New"/>
        </w:rPr>
        <w:t xml:space="preserve"> and </w:t>
      </w:r>
      <w:r w:rsidR="003E39F8">
        <w:rPr>
          <w:rFonts w:asciiTheme="minorHAnsi" w:hAnsiTheme="minorHAnsi" w:cs="Courier New"/>
          <w:i/>
          <w:iCs/>
        </w:rPr>
        <w:t>DS2</w:t>
      </w:r>
      <w:r w:rsidR="00AD453B">
        <w:rPr>
          <w:rFonts w:asciiTheme="minorHAnsi" w:hAnsiTheme="minorHAnsi" w:cs="Courier New"/>
        </w:rPr>
        <w:t xml:space="preserve">; the output data set will be called </w:t>
      </w:r>
      <w:r w:rsidR="00AD453B" w:rsidRPr="00AD453B">
        <w:rPr>
          <w:rFonts w:asciiTheme="minorHAnsi" w:hAnsiTheme="minorHAnsi" w:cs="Courier New"/>
          <w:i/>
          <w:iCs/>
        </w:rPr>
        <w:t>DS3</w:t>
      </w:r>
      <w:r w:rsidR="00AD453B">
        <w:rPr>
          <w:rFonts w:asciiTheme="minorHAnsi" w:hAnsiTheme="minorHAnsi" w:cs="Courier New"/>
        </w:rPr>
        <w:t xml:space="preserve"> and will be of the same size as </w:t>
      </w:r>
      <w:r w:rsidR="00AD453B" w:rsidRPr="00AD453B">
        <w:rPr>
          <w:rFonts w:asciiTheme="minorHAnsi" w:hAnsiTheme="minorHAnsi" w:cs="Courier New"/>
          <w:i/>
          <w:iCs/>
        </w:rPr>
        <w:t>DS2</w:t>
      </w:r>
      <w:r w:rsidR="00AD453B">
        <w:rPr>
          <w:rFonts w:asciiTheme="minorHAnsi" w:hAnsiTheme="minorHAnsi" w:cs="Courier New"/>
        </w:rPr>
        <w:t>.</w:t>
      </w:r>
    </w:p>
    <w:p w14:paraId="48E01282" w14:textId="77777777" w:rsidR="00AD453B" w:rsidRDefault="00AD453B" w:rsidP="00E0522E">
      <w:pPr>
        <w:widowControl w:val="0"/>
        <w:ind w:left="540" w:hanging="540"/>
        <w:rPr>
          <w:rFonts w:asciiTheme="minorHAnsi" w:hAnsiTheme="minorHAnsi" w:cs="Courier New"/>
        </w:rPr>
      </w:pPr>
    </w:p>
    <w:p w14:paraId="292FC4F4" w14:textId="77777777" w:rsidR="00AD453B" w:rsidRDefault="00AD453B" w:rsidP="00E0522E">
      <w:pPr>
        <w:widowControl w:val="0"/>
        <w:ind w:left="540" w:hanging="540"/>
        <w:rPr>
          <w:rFonts w:asciiTheme="minorHAnsi" w:hAnsiTheme="minorHAnsi" w:cs="Courier New"/>
        </w:rPr>
      </w:pPr>
      <w:r>
        <w:rPr>
          <w:rFonts w:asciiTheme="minorHAnsi" w:hAnsiTheme="minorHAnsi" w:cs="Courier New"/>
        </w:rPr>
        <w:tab/>
      </w:r>
      <w:r w:rsidR="003E39F8">
        <w:rPr>
          <w:rFonts w:asciiTheme="minorHAnsi" w:hAnsiTheme="minorHAnsi" w:cs="Courier New"/>
        </w:rPr>
        <w:t xml:space="preserve">The rank 0 process is responsible for reading the two </w:t>
      </w:r>
      <w:r>
        <w:rPr>
          <w:rFonts w:asciiTheme="minorHAnsi" w:hAnsiTheme="minorHAnsi" w:cs="Courier New"/>
        </w:rPr>
        <w:t xml:space="preserve">input </w:t>
      </w:r>
      <w:r w:rsidR="003E39F8">
        <w:rPr>
          <w:rFonts w:asciiTheme="minorHAnsi" w:hAnsiTheme="minorHAnsi" w:cs="Courier New"/>
        </w:rPr>
        <w:t xml:space="preserve">data sets and transmitting relevant portions </w:t>
      </w:r>
      <w:r>
        <w:rPr>
          <w:rFonts w:asciiTheme="minorHAnsi" w:hAnsiTheme="minorHAnsi" w:cs="Courier New"/>
        </w:rPr>
        <w:t xml:space="preserve">of them </w:t>
      </w:r>
      <w:r w:rsidR="003E39F8">
        <w:rPr>
          <w:rFonts w:asciiTheme="minorHAnsi" w:hAnsiTheme="minorHAnsi" w:cs="Courier New"/>
        </w:rPr>
        <w:t xml:space="preserve">to the other processes in the world. The nature of the algorithm is such that all processes need the entirety of </w:t>
      </w:r>
      <w:r w:rsidR="003E39F8" w:rsidRPr="00AD453B">
        <w:rPr>
          <w:rFonts w:asciiTheme="minorHAnsi" w:hAnsiTheme="minorHAnsi" w:cs="Courier New"/>
          <w:i/>
          <w:iCs/>
        </w:rPr>
        <w:t>DS1</w:t>
      </w:r>
      <w:r w:rsidR="003E39F8">
        <w:rPr>
          <w:rFonts w:asciiTheme="minorHAnsi" w:hAnsiTheme="minorHAnsi" w:cs="Courier New"/>
        </w:rPr>
        <w:t xml:space="preserve">, but each process needs only a slice of </w:t>
      </w:r>
      <w:r w:rsidR="003E39F8" w:rsidRPr="00AD453B">
        <w:rPr>
          <w:rFonts w:asciiTheme="minorHAnsi" w:hAnsiTheme="minorHAnsi" w:cs="Courier New"/>
          <w:i/>
          <w:iCs/>
        </w:rPr>
        <w:t>DS2</w:t>
      </w:r>
      <w:r>
        <w:rPr>
          <w:rFonts w:asciiTheme="minorHAnsi" w:hAnsiTheme="minorHAnsi" w:cs="Courier New"/>
        </w:rPr>
        <w:t xml:space="preserve">, producing the corresponding slice of the output data set </w:t>
      </w:r>
      <w:r w:rsidRPr="00AD453B">
        <w:rPr>
          <w:rFonts w:asciiTheme="minorHAnsi" w:hAnsiTheme="minorHAnsi" w:cs="Courier New"/>
          <w:i/>
          <w:iCs/>
        </w:rPr>
        <w:t>DS3</w:t>
      </w:r>
      <w:r>
        <w:rPr>
          <w:rFonts w:asciiTheme="minorHAnsi" w:hAnsiTheme="minorHAnsi" w:cs="Courier New"/>
        </w:rPr>
        <w:t>.</w:t>
      </w:r>
    </w:p>
    <w:p w14:paraId="265759A0" w14:textId="77777777" w:rsidR="00AD453B" w:rsidRDefault="00AD453B" w:rsidP="00E0522E">
      <w:pPr>
        <w:widowControl w:val="0"/>
        <w:ind w:left="540" w:hanging="540"/>
        <w:rPr>
          <w:rFonts w:asciiTheme="minorHAnsi" w:hAnsiTheme="minorHAnsi" w:cs="Courier New"/>
        </w:rPr>
      </w:pPr>
    </w:p>
    <w:p w14:paraId="4FAB828F" w14:textId="001628BE" w:rsidR="003C4670" w:rsidRDefault="00AD453B" w:rsidP="00E0522E">
      <w:pPr>
        <w:widowControl w:val="0"/>
        <w:ind w:left="540" w:hanging="540"/>
        <w:rPr>
          <w:rFonts w:asciiTheme="minorHAnsi" w:hAnsiTheme="minorHAnsi" w:cs="Courier New"/>
        </w:rPr>
      </w:pPr>
      <w:r>
        <w:rPr>
          <w:rFonts w:asciiTheme="minorHAnsi" w:hAnsiTheme="minorHAnsi" w:cs="Courier New"/>
        </w:rPr>
        <w:tab/>
      </w:r>
      <w:r w:rsidR="003E39F8">
        <w:rPr>
          <w:rFonts w:asciiTheme="minorHAnsi" w:hAnsiTheme="minorHAnsi" w:cs="Courier New"/>
        </w:rPr>
        <w:t>The general structure of the algorithm from the perspective of the rank 0 process is:</w:t>
      </w:r>
    </w:p>
    <w:p w14:paraId="4D799CC9" w14:textId="7D39FEB7" w:rsidR="00AD453B" w:rsidRDefault="00AD453B" w:rsidP="00E0522E">
      <w:pPr>
        <w:widowControl w:val="0"/>
        <w:ind w:left="540" w:hanging="540"/>
        <w:rPr>
          <w:rFonts w:asciiTheme="minorHAnsi" w:hAnsiTheme="minorHAnsi" w:cs="Courier New"/>
        </w:rPr>
      </w:pPr>
    </w:p>
    <w:p w14:paraId="34EDA9EB" w14:textId="5BEED423" w:rsidR="00AD453B" w:rsidRDefault="00AD453B" w:rsidP="00AD453B">
      <w:pPr>
        <w:widowControl w:val="0"/>
        <w:ind w:left="1980" w:hanging="540"/>
        <w:rPr>
          <w:rFonts w:asciiTheme="minorHAnsi" w:hAnsiTheme="minorHAnsi" w:cs="Courier New"/>
        </w:rPr>
      </w:pPr>
      <w:r>
        <w:rPr>
          <w:rFonts w:asciiTheme="minorHAnsi" w:hAnsiTheme="minorHAnsi" w:cs="Courier New"/>
        </w:rPr>
        <w:t>1.</w:t>
      </w:r>
      <w:r>
        <w:rPr>
          <w:rFonts w:asciiTheme="minorHAnsi" w:hAnsiTheme="minorHAnsi" w:cs="Courier New"/>
        </w:rPr>
        <w:tab/>
        <w:t xml:space="preserve">Read </w:t>
      </w:r>
      <w:r w:rsidRPr="00AD453B">
        <w:rPr>
          <w:rFonts w:asciiTheme="minorHAnsi" w:hAnsiTheme="minorHAnsi" w:cs="Courier New"/>
          <w:i/>
          <w:iCs/>
        </w:rPr>
        <w:t>DS1</w:t>
      </w:r>
      <w:r>
        <w:rPr>
          <w:rFonts w:asciiTheme="minorHAnsi" w:hAnsiTheme="minorHAnsi" w:cs="Courier New"/>
        </w:rPr>
        <w:t xml:space="preserve"> and </w:t>
      </w:r>
      <w:r w:rsidRPr="00AD453B">
        <w:rPr>
          <w:rFonts w:asciiTheme="minorHAnsi" w:hAnsiTheme="minorHAnsi" w:cs="Courier New"/>
          <w:i/>
          <w:iCs/>
        </w:rPr>
        <w:t>DS2</w:t>
      </w:r>
      <w:r>
        <w:rPr>
          <w:rFonts w:asciiTheme="minorHAnsi" w:hAnsiTheme="minorHAnsi" w:cs="Courier New"/>
        </w:rPr>
        <w:t>.</w:t>
      </w:r>
    </w:p>
    <w:p w14:paraId="3A935887" w14:textId="438E15FB" w:rsidR="00AD453B" w:rsidRDefault="00AD453B" w:rsidP="00AD453B">
      <w:pPr>
        <w:widowControl w:val="0"/>
        <w:ind w:left="1980" w:hanging="540"/>
        <w:rPr>
          <w:rFonts w:asciiTheme="minorHAnsi" w:hAnsiTheme="minorHAnsi" w:cs="Courier New"/>
        </w:rPr>
      </w:pPr>
      <w:r>
        <w:rPr>
          <w:rFonts w:asciiTheme="minorHAnsi" w:hAnsiTheme="minorHAnsi" w:cs="Courier New"/>
        </w:rPr>
        <w:t>2.</w:t>
      </w:r>
      <w:r>
        <w:rPr>
          <w:rFonts w:asciiTheme="minorHAnsi" w:hAnsiTheme="minorHAnsi" w:cs="Courier New"/>
        </w:rPr>
        <w:tab/>
        <w:t xml:space="preserve">Transmit </w:t>
      </w:r>
      <w:r w:rsidRPr="00AD453B">
        <w:rPr>
          <w:rFonts w:asciiTheme="minorHAnsi" w:hAnsiTheme="minorHAnsi" w:cs="Courier New"/>
          <w:i/>
          <w:iCs/>
        </w:rPr>
        <w:t>DS1</w:t>
      </w:r>
      <w:r>
        <w:rPr>
          <w:rFonts w:asciiTheme="minorHAnsi" w:hAnsiTheme="minorHAnsi" w:cs="Courier New"/>
        </w:rPr>
        <w:t xml:space="preserve"> to all rank processes.</w:t>
      </w:r>
    </w:p>
    <w:p w14:paraId="3CEE285C" w14:textId="17736B76" w:rsidR="00AD453B" w:rsidRDefault="00AD453B" w:rsidP="00AD453B">
      <w:pPr>
        <w:widowControl w:val="0"/>
        <w:ind w:left="1980" w:hanging="540"/>
        <w:rPr>
          <w:rFonts w:asciiTheme="minorHAnsi" w:hAnsiTheme="minorHAnsi" w:cs="Courier New"/>
        </w:rPr>
      </w:pPr>
      <w:r>
        <w:rPr>
          <w:rFonts w:asciiTheme="minorHAnsi" w:hAnsiTheme="minorHAnsi" w:cs="Courier New"/>
        </w:rPr>
        <w:t>3.</w:t>
      </w:r>
      <w:r>
        <w:rPr>
          <w:rFonts w:asciiTheme="minorHAnsi" w:hAnsiTheme="minorHAnsi" w:cs="Courier New"/>
        </w:rPr>
        <w:tab/>
        <w:t xml:space="preserve">Transmit the relevant portions of </w:t>
      </w:r>
      <w:r w:rsidRPr="00AD453B">
        <w:rPr>
          <w:rFonts w:asciiTheme="minorHAnsi" w:hAnsiTheme="minorHAnsi" w:cs="Courier New"/>
          <w:i/>
          <w:iCs/>
        </w:rPr>
        <w:t>DS2</w:t>
      </w:r>
      <w:r>
        <w:rPr>
          <w:rFonts w:asciiTheme="minorHAnsi" w:hAnsiTheme="minorHAnsi" w:cs="Courier New"/>
        </w:rPr>
        <w:t xml:space="preserve"> to the processes in the world. (Assume that all ranks will get subsets of </w:t>
      </w:r>
      <w:r w:rsidRPr="00AD453B">
        <w:rPr>
          <w:rFonts w:asciiTheme="minorHAnsi" w:hAnsiTheme="minorHAnsi" w:cs="Courier New"/>
          <w:i/>
          <w:iCs/>
        </w:rPr>
        <w:t>DS2</w:t>
      </w:r>
      <w:r>
        <w:rPr>
          <w:rFonts w:asciiTheme="minorHAnsi" w:hAnsiTheme="minorHAnsi" w:cs="Courier New"/>
        </w:rPr>
        <w:t xml:space="preserve"> of the same size.)</w:t>
      </w:r>
    </w:p>
    <w:p w14:paraId="41EE489C" w14:textId="772C25D9" w:rsidR="00AD453B" w:rsidRDefault="00AD453B" w:rsidP="00AD453B">
      <w:pPr>
        <w:widowControl w:val="0"/>
        <w:ind w:left="1980" w:hanging="540"/>
        <w:rPr>
          <w:rFonts w:asciiTheme="minorHAnsi" w:hAnsiTheme="minorHAnsi" w:cs="Courier New"/>
        </w:rPr>
      </w:pPr>
      <w:r>
        <w:rPr>
          <w:rFonts w:asciiTheme="minorHAnsi" w:hAnsiTheme="minorHAnsi" w:cs="Courier New"/>
        </w:rPr>
        <w:t>4.</w:t>
      </w:r>
      <w:r>
        <w:rPr>
          <w:rFonts w:asciiTheme="minorHAnsi" w:hAnsiTheme="minorHAnsi" w:cs="Courier New"/>
        </w:rPr>
        <w:tab/>
        <w:t xml:space="preserve">All ranks (including rank 0) perform their task using </w:t>
      </w:r>
      <w:r w:rsidRPr="00AD453B">
        <w:rPr>
          <w:rFonts w:asciiTheme="minorHAnsi" w:hAnsiTheme="minorHAnsi" w:cs="Courier New"/>
          <w:i/>
          <w:iCs/>
        </w:rPr>
        <w:t>DS1</w:t>
      </w:r>
      <w:r>
        <w:rPr>
          <w:rFonts w:asciiTheme="minorHAnsi" w:hAnsiTheme="minorHAnsi" w:cs="Courier New"/>
        </w:rPr>
        <w:t xml:space="preserve"> and their assigned portion of </w:t>
      </w:r>
      <w:r w:rsidRPr="00AD453B">
        <w:rPr>
          <w:rFonts w:asciiTheme="minorHAnsi" w:hAnsiTheme="minorHAnsi" w:cs="Courier New"/>
          <w:i/>
          <w:iCs/>
        </w:rPr>
        <w:t>DS2</w:t>
      </w:r>
      <w:r>
        <w:rPr>
          <w:rFonts w:asciiTheme="minorHAnsi" w:hAnsiTheme="minorHAnsi" w:cs="Courier New"/>
        </w:rPr>
        <w:t xml:space="preserve">, generating their portion of the output data set </w:t>
      </w:r>
      <w:r w:rsidRPr="00AD453B">
        <w:rPr>
          <w:rFonts w:asciiTheme="minorHAnsi" w:hAnsiTheme="minorHAnsi" w:cs="Courier New"/>
          <w:i/>
          <w:iCs/>
        </w:rPr>
        <w:t>DS3</w:t>
      </w:r>
      <w:r>
        <w:rPr>
          <w:rFonts w:asciiTheme="minorHAnsi" w:hAnsiTheme="minorHAnsi" w:cs="Courier New"/>
        </w:rPr>
        <w:t>.</w:t>
      </w:r>
    </w:p>
    <w:p w14:paraId="4085F8CD" w14:textId="6AF15FB3" w:rsidR="00AD453B" w:rsidRDefault="00AD453B" w:rsidP="00AD453B">
      <w:pPr>
        <w:widowControl w:val="0"/>
        <w:ind w:left="1980" w:hanging="540"/>
        <w:rPr>
          <w:rFonts w:asciiTheme="minorHAnsi" w:hAnsiTheme="minorHAnsi" w:cs="Courier New"/>
        </w:rPr>
      </w:pPr>
      <w:r>
        <w:rPr>
          <w:rFonts w:asciiTheme="minorHAnsi" w:hAnsiTheme="minorHAnsi" w:cs="Courier New"/>
        </w:rPr>
        <w:t>5.</w:t>
      </w:r>
      <w:r>
        <w:rPr>
          <w:rFonts w:asciiTheme="minorHAnsi" w:hAnsiTheme="minorHAnsi" w:cs="Courier New"/>
        </w:rPr>
        <w:tab/>
        <w:t>Rank 0 accepts from the other rank processes their portion of the resulting data set DS3.</w:t>
      </w:r>
    </w:p>
    <w:p w14:paraId="48F15927" w14:textId="77777777" w:rsidR="00855B6C" w:rsidRDefault="00855B6C" w:rsidP="00AD453B">
      <w:pPr>
        <w:widowControl w:val="0"/>
        <w:ind w:left="1980" w:hanging="540"/>
        <w:rPr>
          <w:rFonts w:asciiTheme="minorHAnsi" w:hAnsiTheme="minorHAnsi" w:cs="Courier New"/>
        </w:rPr>
      </w:pPr>
    </w:p>
    <w:p w14:paraId="5BD9B6BD" w14:textId="5B0FC075" w:rsidR="00AD453B" w:rsidRDefault="00AD453B" w:rsidP="00E0522E">
      <w:pPr>
        <w:widowControl w:val="0"/>
        <w:ind w:left="540" w:hanging="540"/>
        <w:rPr>
          <w:rFonts w:asciiTheme="minorHAnsi" w:hAnsiTheme="minorHAnsi" w:cs="Courier New"/>
        </w:rPr>
      </w:pPr>
      <w:r>
        <w:rPr>
          <w:rFonts w:asciiTheme="minorHAnsi" w:hAnsiTheme="minorHAnsi" w:cs="Courier New"/>
        </w:rPr>
        <w:tab/>
        <w:t>We have studied the following collective communication APIs:</w:t>
      </w:r>
    </w:p>
    <w:p w14:paraId="065722A6" w14:textId="57D8DB1F" w:rsidR="00AD453B" w:rsidRDefault="00AD453B" w:rsidP="00E0522E">
      <w:pPr>
        <w:widowControl w:val="0"/>
        <w:ind w:left="540" w:hanging="540"/>
        <w:rPr>
          <w:rFonts w:asciiTheme="minorHAnsi" w:hAnsiTheme="minorHAnsi" w:cs="Courier New"/>
        </w:rPr>
      </w:pPr>
    </w:p>
    <w:p w14:paraId="355B2388" w14:textId="6DF60236" w:rsidR="00AD453B" w:rsidRDefault="00AD453B" w:rsidP="00AD453B">
      <w:pPr>
        <w:widowControl w:val="0"/>
        <w:ind w:left="1080"/>
        <w:rPr>
          <w:rFonts w:asciiTheme="minorHAnsi" w:hAnsiTheme="minorHAnsi" w:cs="Courier New"/>
        </w:rPr>
      </w:pPr>
      <w:proofErr w:type="spellStart"/>
      <w:r w:rsidRPr="00855B6C">
        <w:rPr>
          <w:rFonts w:ascii="Courier New" w:hAnsi="Courier New" w:cs="Courier New"/>
        </w:rPr>
        <w:t>MPI_Bcast</w:t>
      </w:r>
      <w:proofErr w:type="spellEnd"/>
      <w:r>
        <w:rPr>
          <w:rFonts w:asciiTheme="minorHAnsi" w:hAnsiTheme="minorHAnsi" w:cs="Courier New"/>
        </w:rPr>
        <w:t xml:space="preserve">, </w:t>
      </w:r>
      <w:proofErr w:type="spellStart"/>
      <w:r w:rsidRPr="00855B6C">
        <w:rPr>
          <w:rFonts w:ascii="Courier New" w:hAnsi="Courier New" w:cs="Courier New"/>
        </w:rPr>
        <w:t>MPI_Ibcast</w:t>
      </w:r>
      <w:proofErr w:type="spellEnd"/>
      <w:r>
        <w:rPr>
          <w:rFonts w:asciiTheme="minorHAnsi" w:hAnsiTheme="minorHAnsi" w:cs="Courier New"/>
        </w:rPr>
        <w:t xml:space="preserve">, </w:t>
      </w:r>
      <w:proofErr w:type="spellStart"/>
      <w:r w:rsidR="00855B6C" w:rsidRPr="00855B6C">
        <w:rPr>
          <w:rFonts w:ascii="Courier New" w:hAnsi="Courier New" w:cs="Courier New"/>
        </w:rPr>
        <w:t>MPI_Scatter</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MPI_Iscatter</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MPI_Scatterv</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MPI_Iscatterv</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MPI_Gather</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MPI_Igather</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MPI_Gatherv</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MPI_Igatherv</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MPI_Reduce</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MPI_Ireduce</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MPI_Alltoall</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MPI_Allgather</w:t>
      </w:r>
      <w:proofErr w:type="spellEnd"/>
      <w:r w:rsidR="00855B6C">
        <w:rPr>
          <w:rFonts w:asciiTheme="minorHAnsi" w:hAnsiTheme="minorHAnsi" w:cs="Courier New"/>
        </w:rPr>
        <w:t xml:space="preserve">, </w:t>
      </w:r>
      <w:proofErr w:type="spellStart"/>
      <w:r w:rsidR="00855B6C" w:rsidRPr="00855B6C">
        <w:rPr>
          <w:rFonts w:ascii="Courier New" w:hAnsi="Courier New" w:cs="Courier New"/>
        </w:rPr>
        <w:t>MPI_Allreduce</w:t>
      </w:r>
      <w:proofErr w:type="spellEnd"/>
      <w:r w:rsidR="00855B6C">
        <w:rPr>
          <w:rFonts w:asciiTheme="minorHAnsi" w:hAnsiTheme="minorHAnsi" w:cs="Courier New"/>
        </w:rPr>
        <w:t>.</w:t>
      </w:r>
    </w:p>
    <w:p w14:paraId="11BFB1AE" w14:textId="02100E98" w:rsidR="00855B6C" w:rsidRDefault="00855B6C" w:rsidP="00AD453B">
      <w:pPr>
        <w:widowControl w:val="0"/>
        <w:ind w:left="1080"/>
        <w:rPr>
          <w:rFonts w:asciiTheme="minorHAnsi" w:hAnsiTheme="minorHAnsi" w:cs="Courier New"/>
        </w:rPr>
      </w:pPr>
    </w:p>
    <w:p w14:paraId="3D0CA167" w14:textId="00BA974E" w:rsidR="00855B6C" w:rsidRDefault="00855B6C" w:rsidP="00855B6C">
      <w:pPr>
        <w:widowControl w:val="0"/>
        <w:ind w:left="540" w:hanging="540"/>
        <w:rPr>
          <w:rFonts w:asciiTheme="minorHAnsi" w:hAnsiTheme="minorHAnsi" w:cs="Courier New"/>
        </w:rPr>
      </w:pPr>
      <w:r>
        <w:rPr>
          <w:rFonts w:asciiTheme="minorHAnsi" w:hAnsiTheme="minorHAnsi" w:cs="Courier New"/>
        </w:rPr>
        <w:tab/>
        <w:t>For each of steps 2, 3, and 5 above, state which of these collective communication calls would be used – including whether the immediate or blocking version is used. And state why.</w:t>
      </w:r>
    </w:p>
    <w:p w14:paraId="3C47BAB6" w14:textId="26D2B029" w:rsidR="00855B6C" w:rsidRDefault="00855B6C" w:rsidP="00855B6C">
      <w:pPr>
        <w:widowControl w:val="0"/>
        <w:ind w:left="540" w:hanging="540"/>
        <w:rPr>
          <w:rFonts w:asciiTheme="minorHAnsi" w:hAnsiTheme="minorHAnsi" w:cs="Courier New"/>
        </w:rPr>
      </w:pPr>
    </w:p>
    <w:p w14:paraId="215FE961" w14:textId="77777777" w:rsidR="00855B6C" w:rsidRPr="003E39F8" w:rsidRDefault="00855B6C" w:rsidP="00855B6C">
      <w:pPr>
        <w:widowControl w:val="0"/>
        <w:ind w:left="540" w:hanging="540"/>
        <w:rPr>
          <w:rFonts w:asciiTheme="minorHAnsi" w:hAnsiTheme="minorHAnsi" w:cs="Courier New"/>
        </w:rPr>
      </w:pPr>
      <w:r>
        <w:rPr>
          <w:rFonts w:asciiTheme="minorHAnsi" w:hAnsiTheme="minorHAnsi" w:cs="Courier New"/>
        </w:rPr>
        <w:tab/>
        <w:t xml:space="preserve">Step 2: </w:t>
      </w:r>
      <w:r w:rsidRPr="00855B6C">
        <w:rPr>
          <w:rFonts w:asciiTheme="minorHAnsi" w:hAnsiTheme="minorHAnsi" w:cs="Courier New"/>
          <w:b/>
          <w:bCs/>
        </w:rPr>
        <w:t>[Your answer here]</w:t>
      </w:r>
    </w:p>
    <w:p w14:paraId="77890138" w14:textId="5C23CFB1" w:rsidR="00855B6C" w:rsidRPr="003E39F8" w:rsidRDefault="00855B6C" w:rsidP="00855B6C">
      <w:pPr>
        <w:widowControl w:val="0"/>
        <w:ind w:left="540" w:hanging="540"/>
        <w:rPr>
          <w:rFonts w:asciiTheme="minorHAnsi" w:hAnsiTheme="minorHAnsi" w:cs="Courier New"/>
        </w:rPr>
      </w:pPr>
      <w:r>
        <w:rPr>
          <w:rFonts w:asciiTheme="minorHAnsi" w:hAnsiTheme="minorHAnsi" w:cs="Courier New"/>
        </w:rPr>
        <w:tab/>
        <w:t xml:space="preserve">Step </w:t>
      </w:r>
      <w:r>
        <w:rPr>
          <w:rFonts w:asciiTheme="minorHAnsi" w:hAnsiTheme="minorHAnsi" w:cs="Courier New"/>
        </w:rPr>
        <w:t>3</w:t>
      </w:r>
      <w:r>
        <w:rPr>
          <w:rFonts w:asciiTheme="minorHAnsi" w:hAnsiTheme="minorHAnsi" w:cs="Courier New"/>
        </w:rPr>
        <w:t xml:space="preserve">: </w:t>
      </w:r>
      <w:r w:rsidRPr="00855B6C">
        <w:rPr>
          <w:rFonts w:asciiTheme="minorHAnsi" w:hAnsiTheme="minorHAnsi" w:cs="Courier New"/>
          <w:b/>
          <w:bCs/>
        </w:rPr>
        <w:t>[Your answer here]</w:t>
      </w:r>
    </w:p>
    <w:p w14:paraId="7BBCD8C7" w14:textId="46ED7E35" w:rsidR="00855B6C" w:rsidRDefault="00855B6C" w:rsidP="00855B6C">
      <w:pPr>
        <w:widowControl w:val="0"/>
        <w:ind w:left="540" w:hanging="540"/>
        <w:rPr>
          <w:rFonts w:asciiTheme="minorHAnsi" w:hAnsiTheme="minorHAnsi" w:cs="Courier New"/>
        </w:rPr>
      </w:pPr>
      <w:r>
        <w:rPr>
          <w:rFonts w:asciiTheme="minorHAnsi" w:hAnsiTheme="minorHAnsi" w:cs="Courier New"/>
        </w:rPr>
        <w:tab/>
        <w:t xml:space="preserve">Step 5: </w:t>
      </w:r>
      <w:r w:rsidRPr="00855B6C">
        <w:rPr>
          <w:rFonts w:asciiTheme="minorHAnsi" w:hAnsiTheme="minorHAnsi" w:cs="Courier New"/>
          <w:b/>
          <w:bCs/>
        </w:rPr>
        <w:t>[Your answer here]</w:t>
      </w:r>
    </w:p>
    <w:p w14:paraId="200F8C26" w14:textId="0F805FEE" w:rsidR="009F0382" w:rsidRDefault="009F0382" w:rsidP="00855B6C">
      <w:pPr>
        <w:widowControl w:val="0"/>
        <w:ind w:left="540" w:hanging="540"/>
        <w:rPr>
          <w:rFonts w:asciiTheme="minorHAnsi" w:hAnsiTheme="minorHAnsi" w:cs="Courier New"/>
        </w:rPr>
      </w:pPr>
    </w:p>
    <w:p w14:paraId="4AECE3EF" w14:textId="7CF123AF" w:rsidR="009F0382" w:rsidRDefault="009F0382" w:rsidP="00855B6C">
      <w:pPr>
        <w:widowControl w:val="0"/>
        <w:ind w:left="540" w:hanging="540"/>
        <w:rPr>
          <w:rFonts w:asciiTheme="minorHAnsi" w:hAnsiTheme="minorHAnsi" w:cs="Courier New"/>
        </w:rPr>
      </w:pPr>
    </w:p>
    <w:p w14:paraId="49F2E4F0" w14:textId="22D57D1E" w:rsidR="009F0382" w:rsidRDefault="009F0382" w:rsidP="00855B6C">
      <w:pPr>
        <w:widowControl w:val="0"/>
        <w:ind w:left="540" w:hanging="540"/>
        <w:rPr>
          <w:rFonts w:asciiTheme="minorHAnsi" w:hAnsiTheme="minorHAnsi"/>
        </w:rPr>
      </w:pPr>
      <w:r>
        <w:rPr>
          <w:rFonts w:asciiTheme="minorHAnsi" w:hAnsiTheme="minorHAnsi" w:cs="Courier New"/>
        </w:rPr>
        <w:t>4.</w:t>
      </w:r>
      <w:r>
        <w:rPr>
          <w:rFonts w:asciiTheme="minorHAnsi" w:hAnsiTheme="minorHAnsi" w:cs="Courier New"/>
        </w:rPr>
        <w:tab/>
        <w:t>(</w:t>
      </w:r>
      <w:r w:rsidR="00B10EA6">
        <w:rPr>
          <w:rFonts w:asciiTheme="minorHAnsi" w:hAnsiTheme="minorHAnsi" w:cs="Courier New"/>
        </w:rPr>
        <w:t>7</w:t>
      </w:r>
      <w:r>
        <w:rPr>
          <w:rFonts w:asciiTheme="minorHAnsi" w:hAnsiTheme="minorHAnsi" w:cs="Courier New"/>
        </w:rPr>
        <w:t xml:space="preserve">) </w:t>
      </w:r>
      <w:r>
        <w:rPr>
          <w:rFonts w:asciiTheme="minorHAnsi" w:hAnsiTheme="minorHAnsi"/>
        </w:rPr>
        <w:t xml:space="preserve">Why is there an </w:t>
      </w:r>
      <w:proofErr w:type="spellStart"/>
      <w:r w:rsidRPr="00CF7D39">
        <w:rPr>
          <w:rFonts w:ascii="Courier New" w:hAnsi="Courier New" w:cs="Courier New"/>
        </w:rPr>
        <w:t>MPI_Gatherv</w:t>
      </w:r>
      <w:proofErr w:type="spellEnd"/>
      <w:r>
        <w:rPr>
          <w:rFonts w:asciiTheme="minorHAnsi" w:hAnsiTheme="minorHAnsi"/>
        </w:rPr>
        <w:t xml:space="preserve"> and an </w:t>
      </w:r>
      <w:proofErr w:type="spellStart"/>
      <w:r w:rsidRPr="00CF7D39">
        <w:rPr>
          <w:rFonts w:ascii="Courier New" w:hAnsi="Courier New" w:cs="Courier New"/>
        </w:rPr>
        <w:t>MPI_Scatterv</w:t>
      </w:r>
      <w:proofErr w:type="spellEnd"/>
      <w:r>
        <w:rPr>
          <w:rFonts w:asciiTheme="minorHAnsi" w:hAnsiTheme="minorHAnsi"/>
        </w:rPr>
        <w:t xml:space="preserve">, but there is no </w:t>
      </w:r>
      <w:proofErr w:type="spellStart"/>
      <w:r w:rsidRPr="00CF7D39">
        <w:rPr>
          <w:rFonts w:ascii="Courier New" w:hAnsi="Courier New" w:cs="Courier New"/>
        </w:rPr>
        <w:t>MPI_Bcastv</w:t>
      </w:r>
      <w:proofErr w:type="spellEnd"/>
      <w:r>
        <w:rPr>
          <w:rFonts w:asciiTheme="minorHAnsi" w:hAnsiTheme="minorHAnsi"/>
        </w:rPr>
        <w:t>?</w:t>
      </w:r>
    </w:p>
    <w:p w14:paraId="732DBEAA" w14:textId="3CF866A3" w:rsidR="00B10EA6" w:rsidRDefault="00B10EA6" w:rsidP="00855B6C">
      <w:pPr>
        <w:widowControl w:val="0"/>
        <w:ind w:left="540" w:hanging="540"/>
        <w:rPr>
          <w:rFonts w:asciiTheme="minorHAnsi" w:hAnsiTheme="minorHAnsi"/>
        </w:rPr>
      </w:pPr>
    </w:p>
    <w:p w14:paraId="20863DD4" w14:textId="3E4670C3" w:rsidR="00B10EA6" w:rsidRPr="009F0382" w:rsidRDefault="00B10EA6" w:rsidP="00855B6C">
      <w:pPr>
        <w:widowControl w:val="0"/>
        <w:ind w:left="540" w:hanging="540"/>
        <w:rPr>
          <w:rFonts w:asciiTheme="minorHAnsi" w:hAnsiTheme="minorHAnsi" w:cs="Courier New"/>
        </w:rPr>
      </w:pPr>
      <w:r>
        <w:rPr>
          <w:rFonts w:asciiTheme="minorHAnsi" w:hAnsiTheme="minorHAnsi"/>
        </w:rPr>
        <w:tab/>
      </w:r>
      <w:r w:rsidRPr="00855B6C">
        <w:rPr>
          <w:rFonts w:asciiTheme="minorHAnsi" w:hAnsiTheme="minorHAnsi" w:cs="Courier New"/>
          <w:b/>
          <w:bCs/>
        </w:rPr>
        <w:t>[Your answer here]</w:t>
      </w:r>
    </w:p>
    <w:p w14:paraId="5B773F0D" w14:textId="08BAB2A3" w:rsidR="003C4670" w:rsidRDefault="003C4670" w:rsidP="00E0522E">
      <w:pPr>
        <w:widowControl w:val="0"/>
        <w:ind w:left="540" w:hanging="540"/>
        <w:rPr>
          <w:rFonts w:asciiTheme="minorHAnsi" w:hAnsiTheme="minorHAnsi" w:cs="Courier New"/>
        </w:rPr>
      </w:pPr>
    </w:p>
    <w:p w14:paraId="23734418" w14:textId="77777777" w:rsidR="008B5186" w:rsidRDefault="008B5186">
      <w:pPr>
        <w:rPr>
          <w:rFonts w:asciiTheme="minorHAnsi" w:hAnsiTheme="minorHAnsi" w:cs="Courier New"/>
        </w:rPr>
      </w:pPr>
      <w:r>
        <w:rPr>
          <w:rFonts w:asciiTheme="minorHAnsi" w:hAnsiTheme="minorHAnsi" w:cs="Courier New"/>
        </w:rPr>
        <w:br w:type="page"/>
      </w:r>
    </w:p>
    <w:p w14:paraId="7D63D3AE" w14:textId="5156EC59" w:rsidR="003C4670" w:rsidRDefault="00BC27E9" w:rsidP="00E0522E">
      <w:pPr>
        <w:widowControl w:val="0"/>
        <w:ind w:left="540" w:hanging="540"/>
        <w:rPr>
          <w:rFonts w:asciiTheme="minorHAnsi" w:hAnsiTheme="minorHAnsi" w:cs="Courier New"/>
        </w:rPr>
      </w:pPr>
      <w:r>
        <w:rPr>
          <w:rFonts w:asciiTheme="minorHAnsi" w:hAnsiTheme="minorHAnsi" w:cs="Courier New"/>
        </w:rPr>
        <w:lastRenderedPageBreak/>
        <w:t>5</w:t>
      </w:r>
      <w:r w:rsidR="003C4670">
        <w:rPr>
          <w:rFonts w:asciiTheme="minorHAnsi" w:hAnsiTheme="minorHAnsi" w:cs="Courier New"/>
        </w:rPr>
        <w:t>.</w:t>
      </w:r>
      <w:r w:rsidR="007D7417">
        <w:rPr>
          <w:rFonts w:asciiTheme="minorHAnsi" w:hAnsiTheme="minorHAnsi" w:cs="Courier New"/>
        </w:rPr>
        <w:tab/>
        <w:t>Both CUDA and OpenCL</w:t>
      </w:r>
      <w:r w:rsidR="008B5186">
        <w:rPr>
          <w:rFonts w:asciiTheme="minorHAnsi" w:hAnsiTheme="minorHAnsi" w:cs="Courier New"/>
        </w:rPr>
        <w:t xml:space="preserve"> kernel launches are structured as a two-level hierarchy: (</w:t>
      </w:r>
      <w:proofErr w:type="spellStart"/>
      <w:r w:rsidR="008B5186">
        <w:rPr>
          <w:rFonts w:asciiTheme="minorHAnsi" w:hAnsiTheme="minorHAnsi" w:cs="Courier New"/>
        </w:rPr>
        <w:t>i</w:t>
      </w:r>
      <w:proofErr w:type="spellEnd"/>
      <w:r w:rsidR="008B5186">
        <w:rPr>
          <w:rFonts w:asciiTheme="minorHAnsi" w:hAnsiTheme="minorHAnsi" w:cs="Courier New"/>
        </w:rPr>
        <w:t xml:space="preserve">) a 1D, 2D, or 3D array of thread blocks (CUDA) or Work Groups (OpenCL), and (ii) a 1D, 2D, or 3D array of threads comprising the threads of a single </w:t>
      </w:r>
      <w:r w:rsidR="008B5186">
        <w:rPr>
          <w:rFonts w:asciiTheme="minorHAnsi" w:hAnsiTheme="minorHAnsi" w:cs="Courier New"/>
        </w:rPr>
        <w:t>thread block (CUDA) or Work Group (OpenCL)</w:t>
      </w:r>
      <w:r w:rsidR="008B5186">
        <w:rPr>
          <w:rFonts w:asciiTheme="minorHAnsi" w:hAnsiTheme="minorHAnsi" w:cs="Courier New"/>
        </w:rPr>
        <w:t xml:space="preserve">. The threads at this second level are further segmented into groups of 32 threads called warps (CUDA) or </w:t>
      </w:r>
      <w:proofErr w:type="spellStart"/>
      <w:r w:rsidR="008B5186">
        <w:rPr>
          <w:rFonts w:asciiTheme="minorHAnsi" w:hAnsiTheme="minorHAnsi" w:cs="Courier New"/>
        </w:rPr>
        <w:t>wavefronts</w:t>
      </w:r>
      <w:proofErr w:type="spellEnd"/>
      <w:r w:rsidR="008B5186">
        <w:rPr>
          <w:rFonts w:asciiTheme="minorHAnsi" w:hAnsiTheme="minorHAnsi" w:cs="Courier New"/>
        </w:rPr>
        <w:t xml:space="preserve"> (OpenCL).</w:t>
      </w:r>
    </w:p>
    <w:p w14:paraId="2CEBEB61" w14:textId="71B1A4A1" w:rsidR="008B5186" w:rsidRDefault="008B5186" w:rsidP="00E0522E">
      <w:pPr>
        <w:widowControl w:val="0"/>
        <w:ind w:left="540" w:hanging="540"/>
        <w:rPr>
          <w:rFonts w:asciiTheme="minorHAnsi" w:hAnsiTheme="minorHAnsi" w:cs="Courier New"/>
        </w:rPr>
      </w:pPr>
    </w:p>
    <w:p w14:paraId="47059DC3" w14:textId="614398B7" w:rsidR="008B5186" w:rsidRDefault="008B5186" w:rsidP="00E0522E">
      <w:pPr>
        <w:widowControl w:val="0"/>
        <w:ind w:left="540" w:hanging="540"/>
        <w:rPr>
          <w:rFonts w:asciiTheme="minorHAnsi" w:hAnsiTheme="minorHAnsi" w:cs="Courier New"/>
        </w:rPr>
      </w:pPr>
      <w:r>
        <w:rPr>
          <w:rFonts w:asciiTheme="minorHAnsi" w:hAnsiTheme="minorHAnsi" w:cs="Courier New"/>
        </w:rPr>
        <w:tab/>
        <w:t>(a) (</w:t>
      </w:r>
      <w:r w:rsidR="00B10EA6">
        <w:rPr>
          <w:rFonts w:asciiTheme="minorHAnsi" w:hAnsiTheme="minorHAnsi" w:cs="Courier New"/>
        </w:rPr>
        <w:t>10</w:t>
      </w:r>
      <w:r>
        <w:rPr>
          <w:rFonts w:asciiTheme="minorHAnsi" w:hAnsiTheme="minorHAnsi" w:cs="Courier New"/>
        </w:rPr>
        <w:t>) We refer to GPUs as SIMD machines. What does SIMD mean in terms of how the kernels execute, and to what grouping summarized above – (</w:t>
      </w:r>
      <w:proofErr w:type="spellStart"/>
      <w:r>
        <w:rPr>
          <w:rFonts w:asciiTheme="minorHAnsi" w:hAnsiTheme="minorHAnsi" w:cs="Courier New"/>
        </w:rPr>
        <w:t>i</w:t>
      </w:r>
      <w:proofErr w:type="spellEnd"/>
      <w:r>
        <w:rPr>
          <w:rFonts w:asciiTheme="minorHAnsi" w:hAnsiTheme="minorHAnsi" w:cs="Courier New"/>
        </w:rPr>
        <w:t>), (ii), or warp/</w:t>
      </w:r>
      <w:proofErr w:type="spellStart"/>
      <w:r>
        <w:rPr>
          <w:rFonts w:asciiTheme="minorHAnsi" w:hAnsiTheme="minorHAnsi" w:cs="Courier New"/>
        </w:rPr>
        <w:t>wavefront</w:t>
      </w:r>
      <w:proofErr w:type="spellEnd"/>
      <w:r>
        <w:rPr>
          <w:rFonts w:asciiTheme="minorHAnsi" w:hAnsiTheme="minorHAnsi" w:cs="Courier New"/>
        </w:rPr>
        <w:t xml:space="preserve"> – does the term primarily apply?</w:t>
      </w:r>
    </w:p>
    <w:p w14:paraId="09F8C1EE" w14:textId="27347552" w:rsidR="008B5186" w:rsidRDefault="008B5186" w:rsidP="00E0522E">
      <w:pPr>
        <w:widowControl w:val="0"/>
        <w:ind w:left="540" w:hanging="540"/>
        <w:rPr>
          <w:rFonts w:asciiTheme="minorHAnsi" w:hAnsiTheme="minorHAnsi" w:cs="Courier New"/>
        </w:rPr>
      </w:pPr>
    </w:p>
    <w:p w14:paraId="22858490" w14:textId="31257E26" w:rsidR="008B5186" w:rsidRPr="008B5186" w:rsidRDefault="008B5186" w:rsidP="00E0522E">
      <w:pPr>
        <w:widowControl w:val="0"/>
        <w:ind w:left="540" w:hanging="540"/>
        <w:rPr>
          <w:rFonts w:asciiTheme="minorHAnsi" w:hAnsiTheme="minorHAnsi" w:cs="Courier New"/>
          <w:b/>
          <w:bCs/>
        </w:rPr>
      </w:pPr>
      <w:r w:rsidRPr="008B5186">
        <w:rPr>
          <w:rFonts w:asciiTheme="minorHAnsi" w:hAnsiTheme="minorHAnsi" w:cs="Courier New"/>
          <w:b/>
          <w:bCs/>
        </w:rPr>
        <w:tab/>
        <w:t>[Your answer here]</w:t>
      </w:r>
    </w:p>
    <w:p w14:paraId="06654882" w14:textId="769B4863" w:rsidR="008B5186" w:rsidRDefault="008B5186" w:rsidP="00E0522E">
      <w:pPr>
        <w:widowControl w:val="0"/>
        <w:ind w:left="540" w:hanging="540"/>
        <w:rPr>
          <w:rFonts w:asciiTheme="minorHAnsi" w:hAnsiTheme="minorHAnsi" w:cs="Courier New"/>
        </w:rPr>
      </w:pPr>
    </w:p>
    <w:p w14:paraId="3E3501C4" w14:textId="211559B4" w:rsidR="008B5186" w:rsidRDefault="008B5186" w:rsidP="00E0522E">
      <w:pPr>
        <w:widowControl w:val="0"/>
        <w:ind w:left="540" w:hanging="540"/>
        <w:rPr>
          <w:rFonts w:asciiTheme="minorHAnsi" w:hAnsiTheme="minorHAnsi" w:cs="Courier New"/>
        </w:rPr>
      </w:pPr>
      <w:r>
        <w:rPr>
          <w:rFonts w:asciiTheme="minorHAnsi" w:hAnsiTheme="minorHAnsi" w:cs="Courier New"/>
        </w:rPr>
        <w:tab/>
        <w:t>(b) (</w:t>
      </w:r>
      <w:r w:rsidR="00B10EA6">
        <w:rPr>
          <w:rFonts w:asciiTheme="minorHAnsi" w:hAnsiTheme="minorHAnsi" w:cs="Courier New"/>
        </w:rPr>
        <w:t>8</w:t>
      </w:r>
      <w:r>
        <w:rPr>
          <w:rFonts w:asciiTheme="minorHAnsi" w:hAnsiTheme="minorHAnsi" w:cs="Courier New"/>
        </w:rPr>
        <w:t>)</w:t>
      </w:r>
      <w:r w:rsidR="00723C2B">
        <w:rPr>
          <w:rFonts w:asciiTheme="minorHAnsi" w:hAnsiTheme="minorHAnsi" w:cs="Courier New"/>
        </w:rPr>
        <w:t xml:space="preserve"> The GPU is structured as several (15 is not uncommon) Streaming Multiprocessors (SMs), each with several hundred cores. What level of the </w:t>
      </w:r>
      <w:r w:rsidR="00723C2B">
        <w:rPr>
          <w:rFonts w:asciiTheme="minorHAnsi" w:hAnsiTheme="minorHAnsi" w:cs="Courier New"/>
        </w:rPr>
        <w:t>grouping</w:t>
      </w:r>
      <w:r w:rsidR="00723C2B">
        <w:rPr>
          <w:rFonts w:asciiTheme="minorHAnsi" w:hAnsiTheme="minorHAnsi" w:cs="Courier New"/>
        </w:rPr>
        <w:t>s</w:t>
      </w:r>
      <w:r w:rsidR="00723C2B">
        <w:rPr>
          <w:rFonts w:asciiTheme="minorHAnsi" w:hAnsiTheme="minorHAnsi" w:cs="Courier New"/>
        </w:rPr>
        <w:t xml:space="preserve"> summarized above </w:t>
      </w:r>
      <w:r w:rsidR="00723C2B">
        <w:rPr>
          <w:rFonts w:asciiTheme="minorHAnsi" w:hAnsiTheme="minorHAnsi" w:cs="Courier New"/>
        </w:rPr>
        <w:t xml:space="preserve">is used by the GPU scheduler when assigning work to the collection of SMs? That is, the top-level GPU scheduler will assign </w:t>
      </w:r>
      <w:r w:rsidR="00723C2B" w:rsidRPr="003423B1">
        <w:rPr>
          <w:rFonts w:asciiTheme="minorHAnsi" w:hAnsiTheme="minorHAnsi" w:cs="Courier New"/>
          <w:i/>
          <w:iCs/>
        </w:rPr>
        <w:t>X</w:t>
      </w:r>
      <w:r w:rsidR="00723C2B">
        <w:rPr>
          <w:rFonts w:asciiTheme="minorHAnsi" w:hAnsiTheme="minorHAnsi" w:cs="Courier New"/>
        </w:rPr>
        <w:t xml:space="preserve"> to SMs in a round-robin fashion. Will </w:t>
      </w:r>
      <w:r w:rsidR="00723C2B" w:rsidRPr="003423B1">
        <w:rPr>
          <w:rFonts w:asciiTheme="minorHAnsi" w:hAnsiTheme="minorHAnsi" w:cs="Courier New"/>
          <w:i/>
          <w:iCs/>
        </w:rPr>
        <w:t>X</w:t>
      </w:r>
      <w:r w:rsidR="00723C2B">
        <w:rPr>
          <w:rFonts w:asciiTheme="minorHAnsi" w:hAnsiTheme="minorHAnsi" w:cs="Courier New"/>
        </w:rPr>
        <w:t xml:space="preserve"> be an entire computational grid, </w:t>
      </w:r>
      <w:r w:rsidR="003423B1">
        <w:rPr>
          <w:rFonts w:asciiTheme="minorHAnsi" w:hAnsiTheme="minorHAnsi" w:cs="Courier New"/>
        </w:rPr>
        <w:t>a thread block (work group), a warp/</w:t>
      </w:r>
      <w:proofErr w:type="spellStart"/>
      <w:r w:rsidR="003423B1">
        <w:rPr>
          <w:rFonts w:asciiTheme="minorHAnsi" w:hAnsiTheme="minorHAnsi" w:cs="Courier New"/>
        </w:rPr>
        <w:t>wavefront</w:t>
      </w:r>
      <w:proofErr w:type="spellEnd"/>
      <w:r w:rsidR="003423B1">
        <w:rPr>
          <w:rFonts w:asciiTheme="minorHAnsi" w:hAnsiTheme="minorHAnsi" w:cs="Courier New"/>
        </w:rPr>
        <w:t>, or an individual thread?</w:t>
      </w:r>
    </w:p>
    <w:p w14:paraId="532D50F3" w14:textId="77777777" w:rsidR="003423B1" w:rsidRDefault="003423B1" w:rsidP="00E0522E">
      <w:pPr>
        <w:widowControl w:val="0"/>
        <w:ind w:left="540" w:hanging="540"/>
        <w:rPr>
          <w:rFonts w:asciiTheme="minorHAnsi" w:hAnsiTheme="minorHAnsi" w:cs="Courier New"/>
        </w:rPr>
      </w:pPr>
    </w:p>
    <w:p w14:paraId="52E9C5D6" w14:textId="77777777" w:rsidR="003423B1" w:rsidRPr="008B5186" w:rsidRDefault="003423B1" w:rsidP="003423B1">
      <w:pPr>
        <w:widowControl w:val="0"/>
        <w:ind w:left="540" w:hanging="540"/>
        <w:rPr>
          <w:rFonts w:asciiTheme="minorHAnsi" w:hAnsiTheme="minorHAnsi" w:cs="Courier New"/>
          <w:b/>
          <w:bCs/>
        </w:rPr>
      </w:pPr>
      <w:r w:rsidRPr="008B5186">
        <w:rPr>
          <w:rFonts w:asciiTheme="minorHAnsi" w:hAnsiTheme="minorHAnsi" w:cs="Courier New"/>
          <w:b/>
          <w:bCs/>
        </w:rPr>
        <w:tab/>
        <w:t>[Your answer here]</w:t>
      </w:r>
    </w:p>
    <w:p w14:paraId="4E5A1486" w14:textId="70D232AA" w:rsidR="003423B1" w:rsidRDefault="003423B1" w:rsidP="00E0522E">
      <w:pPr>
        <w:widowControl w:val="0"/>
        <w:ind w:left="540" w:hanging="540"/>
        <w:rPr>
          <w:rFonts w:asciiTheme="minorHAnsi" w:hAnsiTheme="minorHAnsi" w:cs="Courier New"/>
        </w:rPr>
      </w:pPr>
    </w:p>
    <w:p w14:paraId="4AEEA9BB" w14:textId="02BC4F1D" w:rsidR="003423B1" w:rsidRDefault="003423B1" w:rsidP="00E0522E">
      <w:pPr>
        <w:widowControl w:val="0"/>
        <w:ind w:left="540" w:hanging="540"/>
        <w:rPr>
          <w:rFonts w:asciiTheme="minorHAnsi" w:hAnsiTheme="minorHAnsi" w:cs="Courier New"/>
        </w:rPr>
      </w:pPr>
      <w:r>
        <w:rPr>
          <w:rFonts w:asciiTheme="minorHAnsi" w:hAnsiTheme="minorHAnsi" w:cs="Courier New"/>
        </w:rPr>
        <w:tab/>
        <w:t>(c) (</w:t>
      </w:r>
      <w:r w:rsidR="00B10EA6">
        <w:rPr>
          <w:rFonts w:asciiTheme="minorHAnsi" w:hAnsiTheme="minorHAnsi" w:cs="Courier New"/>
        </w:rPr>
        <w:t>8</w:t>
      </w:r>
      <w:r>
        <w:rPr>
          <w:rFonts w:asciiTheme="minorHAnsi" w:hAnsiTheme="minorHAnsi" w:cs="Courier New"/>
        </w:rPr>
        <w:t xml:space="preserve">) Once </w:t>
      </w:r>
      <w:r w:rsidRPr="003423B1">
        <w:rPr>
          <w:rFonts w:asciiTheme="minorHAnsi" w:hAnsiTheme="minorHAnsi" w:cs="Courier New"/>
          <w:i/>
          <w:iCs/>
        </w:rPr>
        <w:t>X</w:t>
      </w:r>
      <w:r>
        <w:rPr>
          <w:rFonts w:asciiTheme="minorHAnsi" w:hAnsiTheme="minorHAnsi" w:cs="Courier New"/>
        </w:rPr>
        <w:t xml:space="preserve"> has been assigned, can it be migrated to another SM? Bonus (3 extra points): why or why not?</w:t>
      </w:r>
    </w:p>
    <w:p w14:paraId="63EEA822" w14:textId="55B4FDF0" w:rsidR="003C4670" w:rsidRDefault="003C4670" w:rsidP="00E0522E">
      <w:pPr>
        <w:widowControl w:val="0"/>
        <w:ind w:left="540" w:hanging="540"/>
        <w:rPr>
          <w:rFonts w:asciiTheme="minorHAnsi" w:hAnsiTheme="minorHAnsi" w:cs="Courier New"/>
        </w:rPr>
      </w:pPr>
    </w:p>
    <w:p w14:paraId="0C876F18" w14:textId="77777777" w:rsidR="003423B1" w:rsidRPr="008B5186" w:rsidRDefault="003423B1" w:rsidP="003423B1">
      <w:pPr>
        <w:widowControl w:val="0"/>
        <w:ind w:left="540" w:hanging="540"/>
        <w:rPr>
          <w:rFonts w:asciiTheme="minorHAnsi" w:hAnsiTheme="minorHAnsi" w:cs="Courier New"/>
          <w:b/>
          <w:bCs/>
        </w:rPr>
      </w:pPr>
      <w:r w:rsidRPr="008B5186">
        <w:rPr>
          <w:rFonts w:asciiTheme="minorHAnsi" w:hAnsiTheme="minorHAnsi" w:cs="Courier New"/>
          <w:b/>
          <w:bCs/>
        </w:rPr>
        <w:tab/>
        <w:t>[Your answer here]</w:t>
      </w:r>
    </w:p>
    <w:p w14:paraId="0096A712" w14:textId="77777777" w:rsidR="003423B1" w:rsidRDefault="003423B1" w:rsidP="00E0522E">
      <w:pPr>
        <w:widowControl w:val="0"/>
        <w:ind w:left="540" w:hanging="540"/>
        <w:rPr>
          <w:rFonts w:asciiTheme="minorHAnsi" w:hAnsiTheme="minorHAnsi" w:cs="Courier New"/>
        </w:rPr>
      </w:pPr>
    </w:p>
    <w:p w14:paraId="1B7EB502" w14:textId="14AF6DB7" w:rsidR="003C4670" w:rsidRDefault="00BC27E9" w:rsidP="00E0522E">
      <w:pPr>
        <w:widowControl w:val="0"/>
        <w:ind w:left="540" w:hanging="540"/>
        <w:rPr>
          <w:rFonts w:asciiTheme="minorHAnsi" w:hAnsiTheme="minorHAnsi" w:cs="Courier New"/>
        </w:rPr>
      </w:pPr>
      <w:r>
        <w:rPr>
          <w:rFonts w:asciiTheme="minorHAnsi" w:hAnsiTheme="minorHAnsi" w:cs="Courier New"/>
        </w:rPr>
        <w:t>6</w:t>
      </w:r>
      <w:r w:rsidR="003C4670">
        <w:rPr>
          <w:rFonts w:asciiTheme="minorHAnsi" w:hAnsiTheme="minorHAnsi" w:cs="Courier New"/>
        </w:rPr>
        <w:t>.</w:t>
      </w:r>
      <w:r w:rsidR="002833E7">
        <w:rPr>
          <w:rFonts w:asciiTheme="minorHAnsi" w:hAnsiTheme="minorHAnsi" w:cs="Courier New"/>
        </w:rPr>
        <w:tab/>
        <w:t>(</w:t>
      </w:r>
      <w:r w:rsidR="00B10EA6">
        <w:rPr>
          <w:rFonts w:asciiTheme="minorHAnsi" w:hAnsiTheme="minorHAnsi" w:cs="Courier New"/>
        </w:rPr>
        <w:t>8</w:t>
      </w:r>
      <w:r w:rsidR="002833E7">
        <w:rPr>
          <w:rFonts w:asciiTheme="minorHAnsi" w:hAnsiTheme="minorHAnsi" w:cs="Courier New"/>
        </w:rPr>
        <w:t xml:space="preserve">) What is meant by the term </w:t>
      </w:r>
      <w:r w:rsidR="002833E7" w:rsidRPr="002833E7">
        <w:rPr>
          <w:rFonts w:asciiTheme="minorHAnsi" w:hAnsiTheme="minorHAnsi" w:cs="Courier New"/>
          <w:i/>
          <w:iCs/>
        </w:rPr>
        <w:t>thread divergence</w:t>
      </w:r>
      <w:r w:rsidR="002833E7">
        <w:rPr>
          <w:rFonts w:asciiTheme="minorHAnsi" w:hAnsiTheme="minorHAnsi" w:cs="Courier New"/>
        </w:rPr>
        <w:t>, and why are we concerned with that in GPU programming?</w:t>
      </w:r>
    </w:p>
    <w:p w14:paraId="4B4A8433" w14:textId="04BE6A6E" w:rsidR="009F0382" w:rsidRDefault="009F0382" w:rsidP="00E0522E">
      <w:pPr>
        <w:widowControl w:val="0"/>
        <w:ind w:left="540" w:hanging="540"/>
        <w:rPr>
          <w:rFonts w:asciiTheme="minorHAnsi" w:hAnsiTheme="minorHAnsi" w:cs="Courier New"/>
        </w:rPr>
      </w:pPr>
    </w:p>
    <w:p w14:paraId="2708B78D" w14:textId="77777777" w:rsidR="00BC27E9" w:rsidRPr="008B5186" w:rsidRDefault="00BC27E9" w:rsidP="00BC27E9">
      <w:pPr>
        <w:widowControl w:val="0"/>
        <w:ind w:left="540" w:hanging="540"/>
        <w:rPr>
          <w:rFonts w:asciiTheme="minorHAnsi" w:hAnsiTheme="minorHAnsi" w:cs="Courier New"/>
          <w:b/>
          <w:bCs/>
        </w:rPr>
      </w:pPr>
      <w:r w:rsidRPr="008B5186">
        <w:rPr>
          <w:rFonts w:asciiTheme="minorHAnsi" w:hAnsiTheme="minorHAnsi" w:cs="Courier New"/>
          <w:b/>
          <w:bCs/>
        </w:rPr>
        <w:tab/>
        <w:t>[Your answer here]</w:t>
      </w:r>
    </w:p>
    <w:p w14:paraId="18059F88" w14:textId="2AC5E645" w:rsidR="009F0382" w:rsidRDefault="009F0382" w:rsidP="00E0522E">
      <w:pPr>
        <w:widowControl w:val="0"/>
        <w:ind w:left="540" w:hanging="540"/>
        <w:rPr>
          <w:rFonts w:asciiTheme="minorHAnsi" w:hAnsiTheme="minorHAnsi" w:cs="Courier New"/>
        </w:rPr>
      </w:pPr>
    </w:p>
    <w:p w14:paraId="051FB1F2" w14:textId="665F4DC8" w:rsidR="009F0382" w:rsidRDefault="00BC27E9" w:rsidP="00E0522E">
      <w:pPr>
        <w:widowControl w:val="0"/>
        <w:ind w:left="540" w:hanging="540"/>
        <w:rPr>
          <w:rFonts w:asciiTheme="minorHAnsi" w:hAnsiTheme="minorHAnsi" w:cs="Courier New"/>
        </w:rPr>
      </w:pPr>
      <w:r>
        <w:rPr>
          <w:rFonts w:asciiTheme="minorHAnsi" w:hAnsiTheme="minorHAnsi" w:cs="Courier New"/>
        </w:rPr>
        <w:t>7</w:t>
      </w:r>
      <w:r w:rsidR="009F0382">
        <w:rPr>
          <w:rFonts w:asciiTheme="minorHAnsi" w:hAnsiTheme="minorHAnsi" w:cs="Courier New"/>
        </w:rPr>
        <w:t>.</w:t>
      </w:r>
      <w:r w:rsidR="009F0382">
        <w:rPr>
          <w:rFonts w:asciiTheme="minorHAnsi" w:hAnsiTheme="minorHAnsi" w:cs="Courier New"/>
        </w:rPr>
        <w:tab/>
        <w:t>(</w:t>
      </w:r>
      <w:r w:rsidR="00B10EA6">
        <w:rPr>
          <w:rFonts w:asciiTheme="minorHAnsi" w:hAnsiTheme="minorHAnsi" w:cs="Courier New"/>
        </w:rPr>
        <w:t>8</w:t>
      </w:r>
      <w:r w:rsidR="009F0382">
        <w:rPr>
          <w:rFonts w:asciiTheme="minorHAnsi" w:hAnsiTheme="minorHAnsi" w:cs="Courier New"/>
        </w:rPr>
        <w:t>) Each thread in a computational grid has both a “local ID” and a “global ID”. What is the difference between these two IDs?</w:t>
      </w:r>
    </w:p>
    <w:p w14:paraId="770922F0" w14:textId="77777777" w:rsidR="00BC27E9" w:rsidRDefault="00BC27E9" w:rsidP="00E0522E">
      <w:pPr>
        <w:widowControl w:val="0"/>
        <w:ind w:left="540" w:hanging="540"/>
        <w:rPr>
          <w:rFonts w:asciiTheme="minorHAnsi" w:hAnsiTheme="minorHAnsi" w:cs="Courier New"/>
        </w:rPr>
      </w:pPr>
    </w:p>
    <w:p w14:paraId="397AC232" w14:textId="77777777" w:rsidR="00BC27E9" w:rsidRPr="008B5186" w:rsidRDefault="00BC27E9" w:rsidP="00BC27E9">
      <w:pPr>
        <w:widowControl w:val="0"/>
        <w:ind w:left="540" w:hanging="540"/>
        <w:rPr>
          <w:rFonts w:asciiTheme="minorHAnsi" w:hAnsiTheme="minorHAnsi" w:cs="Courier New"/>
          <w:b/>
          <w:bCs/>
        </w:rPr>
      </w:pPr>
      <w:r w:rsidRPr="008B5186">
        <w:rPr>
          <w:rFonts w:asciiTheme="minorHAnsi" w:hAnsiTheme="minorHAnsi" w:cs="Courier New"/>
          <w:b/>
          <w:bCs/>
        </w:rPr>
        <w:tab/>
        <w:t>[Your answer here]</w:t>
      </w:r>
    </w:p>
    <w:p w14:paraId="1D68AED6" w14:textId="5407FCDE" w:rsidR="00BC27E9" w:rsidRDefault="00BC27E9" w:rsidP="00E0522E">
      <w:pPr>
        <w:widowControl w:val="0"/>
        <w:ind w:left="540" w:hanging="540"/>
        <w:rPr>
          <w:rFonts w:asciiTheme="minorHAnsi" w:hAnsiTheme="minorHAnsi" w:cs="Courier New"/>
        </w:rPr>
      </w:pPr>
    </w:p>
    <w:p w14:paraId="434E6C38" w14:textId="630F4D5A" w:rsidR="00FF436B" w:rsidRDefault="00BC27E9" w:rsidP="00FF436B">
      <w:pPr>
        <w:widowControl w:val="0"/>
        <w:ind w:left="540" w:hanging="540"/>
        <w:rPr>
          <w:rFonts w:asciiTheme="minorHAnsi" w:hAnsiTheme="minorHAnsi" w:cs="Courier New"/>
        </w:rPr>
      </w:pPr>
      <w:r>
        <w:rPr>
          <w:rFonts w:asciiTheme="minorHAnsi" w:hAnsiTheme="minorHAnsi" w:cs="Courier New"/>
        </w:rPr>
        <w:t>8.</w:t>
      </w:r>
      <w:r w:rsidR="00FF436B">
        <w:rPr>
          <w:rFonts w:asciiTheme="minorHAnsi" w:hAnsiTheme="minorHAnsi" w:cs="Courier New"/>
        </w:rPr>
        <w:tab/>
        <w:t>(</w:t>
      </w:r>
      <w:r w:rsidR="00B10EA6">
        <w:rPr>
          <w:rFonts w:asciiTheme="minorHAnsi" w:hAnsiTheme="minorHAnsi" w:cs="Courier New"/>
        </w:rPr>
        <w:t>8</w:t>
      </w:r>
      <w:r w:rsidR="00FF436B">
        <w:rPr>
          <w:rFonts w:asciiTheme="minorHAnsi" w:hAnsiTheme="minorHAnsi" w:cs="Courier New"/>
        </w:rPr>
        <w:t xml:space="preserve">) We observed that the OpenCL data type returned from the OpenCL API call to dynamically allocate memory on the GPU was </w:t>
      </w:r>
      <w:proofErr w:type="spellStart"/>
      <w:r w:rsidR="00FF436B" w:rsidRPr="00FF436B">
        <w:rPr>
          <w:rFonts w:ascii="Courier New" w:hAnsi="Courier New" w:cs="Courier New"/>
        </w:rPr>
        <w:t>cl_mem</w:t>
      </w:r>
      <w:proofErr w:type="spellEnd"/>
      <w:r w:rsidR="00FF436B">
        <w:rPr>
          <w:rFonts w:asciiTheme="minorHAnsi" w:hAnsiTheme="minorHAnsi" w:cs="Courier New"/>
        </w:rPr>
        <w:t xml:space="preserve"> rather than an ordinary pointer as the corresponding CUDA calls return. Explain what the </w:t>
      </w:r>
      <w:proofErr w:type="spellStart"/>
      <w:r w:rsidR="00FF436B">
        <w:rPr>
          <w:rFonts w:asciiTheme="minorHAnsi" w:hAnsiTheme="minorHAnsi" w:cs="Courier New"/>
        </w:rPr>
        <w:t>cl_mem</w:t>
      </w:r>
      <w:proofErr w:type="spellEnd"/>
      <w:r w:rsidR="00FF436B">
        <w:rPr>
          <w:rFonts w:asciiTheme="minorHAnsi" w:hAnsiTheme="minorHAnsi" w:cs="Courier New"/>
        </w:rPr>
        <w:t xml:space="preserve"> data type encapsulates with respect to the general computational environment assumed by OpenCL.</w:t>
      </w:r>
    </w:p>
    <w:p w14:paraId="329A7816" w14:textId="77777777" w:rsidR="00FF436B" w:rsidRDefault="00FF436B" w:rsidP="00FF436B">
      <w:pPr>
        <w:widowControl w:val="0"/>
        <w:ind w:left="540" w:hanging="540"/>
        <w:rPr>
          <w:rFonts w:asciiTheme="minorHAnsi" w:hAnsiTheme="minorHAnsi" w:cs="Courier New"/>
        </w:rPr>
      </w:pPr>
    </w:p>
    <w:p w14:paraId="2E4FC828" w14:textId="21B099D7" w:rsidR="00BC27E9" w:rsidRPr="00E0522E" w:rsidRDefault="00FF436B" w:rsidP="00FF436B">
      <w:pPr>
        <w:widowControl w:val="0"/>
        <w:ind w:left="540" w:hanging="540"/>
        <w:rPr>
          <w:rFonts w:asciiTheme="minorHAnsi" w:hAnsiTheme="minorHAnsi" w:cs="Courier New"/>
        </w:rPr>
      </w:pPr>
      <w:r w:rsidRPr="008B5186">
        <w:rPr>
          <w:rFonts w:asciiTheme="minorHAnsi" w:hAnsiTheme="minorHAnsi" w:cs="Courier New"/>
          <w:b/>
          <w:bCs/>
        </w:rPr>
        <w:tab/>
        <w:t>[Your answer here</w:t>
      </w:r>
      <w:r>
        <w:rPr>
          <w:rFonts w:asciiTheme="minorHAnsi" w:hAnsiTheme="minorHAnsi" w:cs="Courier New"/>
          <w:b/>
          <w:bCs/>
        </w:rPr>
        <w:t>]</w:t>
      </w:r>
    </w:p>
    <w:sectPr w:rsidR="00BC27E9" w:rsidRPr="00E0522E" w:rsidSect="006D38A5">
      <w:headerReference w:type="default" r:id="rId10"/>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AFE7D" w14:textId="77777777" w:rsidR="00055F6E" w:rsidRDefault="00055F6E">
      <w:r>
        <w:separator/>
      </w:r>
    </w:p>
  </w:endnote>
  <w:endnote w:type="continuationSeparator" w:id="0">
    <w:p w14:paraId="737FC95D" w14:textId="77777777" w:rsidR="00055F6E" w:rsidRDefault="0005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A0CB" w14:textId="77777777" w:rsidR="007B5A33" w:rsidRDefault="007B5A33">
    <w:pPr>
      <w:widowControl w:val="0"/>
      <w:tabs>
        <w:tab w:val="left" w:pos="6480"/>
        <w:tab w:val="left" w:pos="8639"/>
      </w:tabs>
      <w:ind w:left="180" w:right="360"/>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89796" w14:textId="77777777" w:rsidR="00055F6E" w:rsidRDefault="00055F6E">
      <w:r>
        <w:separator/>
      </w:r>
    </w:p>
  </w:footnote>
  <w:footnote w:type="continuationSeparator" w:id="0">
    <w:p w14:paraId="59500410" w14:textId="77777777" w:rsidR="00055F6E" w:rsidRDefault="0005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49D5" w14:textId="4D5B7EB5" w:rsidR="007B5A33" w:rsidRPr="00216332" w:rsidRDefault="007B5A33" w:rsidP="00582DC4">
    <w:pPr>
      <w:widowControl w:val="0"/>
      <w:tabs>
        <w:tab w:val="left" w:pos="5940"/>
        <w:tab w:val="left" w:pos="6930"/>
      </w:tabs>
      <w:rPr>
        <w:rFonts w:asciiTheme="minorHAnsi" w:hAnsiTheme="minorHAnsi"/>
        <w:sz w:val="28"/>
      </w:rPr>
    </w:pPr>
    <w:r>
      <w:rPr>
        <w:rFonts w:asciiTheme="minorHAnsi" w:hAnsiTheme="minorHAnsi"/>
        <w:sz w:val="28"/>
      </w:rPr>
      <w:t>EECS 675: Multicore &amp; GPU Programming</w:t>
    </w:r>
    <w:r w:rsidRPr="00216332">
      <w:rPr>
        <w:rFonts w:asciiTheme="minorHAnsi" w:hAnsiTheme="minorHAnsi"/>
        <w:sz w:val="28"/>
      </w:rPr>
      <w:tab/>
      <w:t>Name:</w:t>
    </w:r>
    <w:r w:rsidRPr="00216332">
      <w:rPr>
        <w:rFonts w:asciiTheme="minorHAnsi" w:hAnsiTheme="minorHAnsi"/>
        <w:sz w:val="28"/>
      </w:rPr>
      <w:tab/>
      <w:t>_________________________</w:t>
    </w:r>
  </w:p>
  <w:p w14:paraId="35851B64" w14:textId="6635BB0E" w:rsidR="007B5A33" w:rsidRPr="00216332" w:rsidRDefault="007B5A33" w:rsidP="00582DC4">
    <w:pPr>
      <w:widowControl w:val="0"/>
      <w:tabs>
        <w:tab w:val="left" w:pos="5940"/>
        <w:tab w:val="left" w:pos="6930"/>
      </w:tabs>
      <w:rPr>
        <w:rFonts w:asciiTheme="minorHAnsi" w:hAnsiTheme="minorHAnsi"/>
        <w:sz w:val="28"/>
      </w:rPr>
    </w:pPr>
    <w:r>
      <w:rPr>
        <w:rFonts w:asciiTheme="minorHAnsi" w:hAnsiTheme="minorHAnsi"/>
        <w:sz w:val="28"/>
      </w:rPr>
      <w:t>Spring 20</w:t>
    </w:r>
    <w:r w:rsidR="00AD1E1A">
      <w:rPr>
        <w:rFonts w:asciiTheme="minorHAnsi" w:hAnsiTheme="minorHAnsi"/>
        <w:sz w:val="28"/>
      </w:rPr>
      <w:t>20</w:t>
    </w:r>
    <w:r>
      <w:rPr>
        <w:rFonts w:asciiTheme="minorHAnsi" w:hAnsiTheme="minorHAnsi"/>
        <w:sz w:val="28"/>
      </w:rPr>
      <w:t xml:space="preserve">; </w:t>
    </w:r>
    <w:r w:rsidRPr="00216332">
      <w:rPr>
        <w:rFonts w:asciiTheme="minorHAnsi" w:hAnsiTheme="minorHAnsi"/>
        <w:sz w:val="28"/>
      </w:rPr>
      <w:t xml:space="preserve">Exam </w:t>
    </w:r>
    <w:r w:rsidR="00F41528">
      <w:rPr>
        <w:rFonts w:asciiTheme="minorHAnsi" w:hAnsiTheme="minorHAnsi"/>
        <w:sz w:val="28"/>
      </w:rPr>
      <w:t>2</w:t>
    </w:r>
  </w:p>
  <w:p w14:paraId="4E7888D8" w14:textId="77777777" w:rsidR="007B5A33" w:rsidRPr="00216332" w:rsidRDefault="007B5A33" w:rsidP="00582DC4">
    <w:pPr>
      <w:widowControl w:val="0"/>
      <w:tabs>
        <w:tab w:val="left" w:pos="5940"/>
        <w:tab w:val="left" w:pos="6930"/>
      </w:tabs>
      <w:rPr>
        <w:rFonts w:asciiTheme="minorHAnsi" w:hAnsiTheme="minorHAnsi"/>
        <w:sz w:val="28"/>
      </w:rPr>
    </w:pPr>
    <w:r w:rsidRPr="00216332">
      <w:rPr>
        <w:rFonts w:asciiTheme="minorHAnsi" w:hAnsiTheme="minorHAnsi"/>
        <w:sz w:val="28"/>
      </w:rPr>
      <w:t xml:space="preserve">Page </w:t>
    </w:r>
    <w:r w:rsidRPr="00216332">
      <w:rPr>
        <w:rFonts w:asciiTheme="minorHAnsi" w:hAnsiTheme="minorHAnsi"/>
        <w:sz w:val="28"/>
      </w:rPr>
      <w:pgNum/>
    </w:r>
    <w:r w:rsidRPr="00216332">
      <w:rPr>
        <w:rFonts w:asciiTheme="minorHAnsi" w:hAnsiTheme="minorHAnsi"/>
        <w:sz w:val="28"/>
      </w:rPr>
      <w:tab/>
      <w:t>KUID:</w:t>
    </w:r>
    <w:r w:rsidRPr="00216332">
      <w:rPr>
        <w:rFonts w:asciiTheme="minorHAnsi" w:hAnsiTheme="minorHAnsi"/>
        <w:sz w:val="28"/>
      </w:rPr>
      <w:tab/>
      <w:t>_________________________</w:t>
    </w:r>
  </w:p>
  <w:p w14:paraId="0126A52F" w14:textId="77777777" w:rsidR="007B5A33" w:rsidRPr="00216332" w:rsidRDefault="007B5A33">
    <w:pPr>
      <w:widowControl w:val="0"/>
      <w:tabs>
        <w:tab w:val="left" w:pos="5220"/>
        <w:tab w:val="left" w:pos="6120"/>
        <w:tab w:val="left" w:pos="8639"/>
      </w:tabs>
      <w:rPr>
        <w:rFonts w:asciiTheme="minorHAnsi" w:hAnsiTheme="minorHAnsi"/>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7364" w14:textId="1D1B9579" w:rsidR="007B5A33" w:rsidRPr="00216332" w:rsidRDefault="007B5A33" w:rsidP="00582DC4">
    <w:pPr>
      <w:widowControl w:val="0"/>
      <w:tabs>
        <w:tab w:val="center" w:pos="4860"/>
        <w:tab w:val="right" w:pos="9630"/>
      </w:tabs>
      <w:rPr>
        <w:rFonts w:asciiTheme="minorHAnsi" w:hAnsiTheme="minorHAnsi"/>
        <w:sz w:val="28"/>
      </w:rPr>
    </w:pPr>
    <w:r>
      <w:rPr>
        <w:rFonts w:asciiTheme="minorHAnsi" w:hAnsiTheme="minorHAnsi"/>
        <w:sz w:val="28"/>
      </w:rPr>
      <w:t>EECS 675: Multicore &amp; GPU …</w:t>
    </w:r>
    <w:r w:rsidRPr="00216332">
      <w:rPr>
        <w:rFonts w:asciiTheme="minorHAnsi" w:hAnsiTheme="minorHAnsi"/>
        <w:sz w:val="28"/>
      </w:rPr>
      <w:tab/>
      <w:t xml:space="preserve">Exam </w:t>
    </w:r>
    <w:r w:rsidR="00F41528">
      <w:rPr>
        <w:rFonts w:asciiTheme="minorHAnsi" w:hAnsiTheme="minorHAnsi"/>
        <w:sz w:val="28"/>
      </w:rPr>
      <w:t>2</w:t>
    </w:r>
    <w:r w:rsidRPr="00216332">
      <w:rPr>
        <w:rFonts w:asciiTheme="minorHAnsi" w:hAnsiTheme="minorHAnsi"/>
        <w:sz w:val="28"/>
      </w:rPr>
      <w:tab/>
      <w:t xml:space="preserve">Page </w:t>
    </w:r>
    <w:r w:rsidRPr="00216332">
      <w:rPr>
        <w:rFonts w:asciiTheme="minorHAnsi" w:hAnsiTheme="minorHAnsi"/>
        <w:sz w:val="28"/>
      </w:rPr>
      <w:pgNum/>
    </w:r>
  </w:p>
  <w:p w14:paraId="1A96A856" w14:textId="77777777" w:rsidR="007B5A33" w:rsidRPr="00216332" w:rsidRDefault="007B5A33">
    <w:pPr>
      <w:widowControl w:val="0"/>
      <w:tabs>
        <w:tab w:val="left" w:pos="5220"/>
        <w:tab w:val="left" w:pos="6120"/>
        <w:tab w:val="left" w:pos="8639"/>
      </w:tabs>
      <w:rPr>
        <w:rFonts w:asciiTheme="minorHAnsi" w:hAnsiTheme="minorHAns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17"/>
    <w:rsid w:val="00005185"/>
    <w:rsid w:val="00030ED4"/>
    <w:rsid w:val="000435DF"/>
    <w:rsid w:val="00055F6E"/>
    <w:rsid w:val="00057B12"/>
    <w:rsid w:val="00067061"/>
    <w:rsid w:val="00071FF9"/>
    <w:rsid w:val="000962C1"/>
    <w:rsid w:val="000B2983"/>
    <w:rsid w:val="000B3F67"/>
    <w:rsid w:val="000B7D07"/>
    <w:rsid w:val="000D44A9"/>
    <w:rsid w:val="000D52D0"/>
    <w:rsid w:val="000D71AD"/>
    <w:rsid w:val="000E70CA"/>
    <w:rsid w:val="00115998"/>
    <w:rsid w:val="00116CBE"/>
    <w:rsid w:val="00117F32"/>
    <w:rsid w:val="00121C76"/>
    <w:rsid w:val="00124D6B"/>
    <w:rsid w:val="0014626F"/>
    <w:rsid w:val="00177C85"/>
    <w:rsid w:val="00177E69"/>
    <w:rsid w:val="00193FE6"/>
    <w:rsid w:val="001A5E82"/>
    <w:rsid w:val="001B4A19"/>
    <w:rsid w:val="001C7789"/>
    <w:rsid w:val="001D600A"/>
    <w:rsid w:val="001E3AAC"/>
    <w:rsid w:val="001F122E"/>
    <w:rsid w:val="001F4B56"/>
    <w:rsid w:val="00207DB9"/>
    <w:rsid w:val="00211BDB"/>
    <w:rsid w:val="00216332"/>
    <w:rsid w:val="0022004A"/>
    <w:rsid w:val="00222CA0"/>
    <w:rsid w:val="002423BB"/>
    <w:rsid w:val="00250680"/>
    <w:rsid w:val="00255053"/>
    <w:rsid w:val="002833E7"/>
    <w:rsid w:val="002B0588"/>
    <w:rsid w:val="002B5E66"/>
    <w:rsid w:val="002B6E76"/>
    <w:rsid w:val="002C2AED"/>
    <w:rsid w:val="002E0F46"/>
    <w:rsid w:val="00310E46"/>
    <w:rsid w:val="00321A27"/>
    <w:rsid w:val="0032484F"/>
    <w:rsid w:val="00333AE5"/>
    <w:rsid w:val="003401D0"/>
    <w:rsid w:val="003423B1"/>
    <w:rsid w:val="003558BC"/>
    <w:rsid w:val="0036145D"/>
    <w:rsid w:val="0036271B"/>
    <w:rsid w:val="003671BC"/>
    <w:rsid w:val="00374256"/>
    <w:rsid w:val="003962F3"/>
    <w:rsid w:val="003C4670"/>
    <w:rsid w:val="003E39F8"/>
    <w:rsid w:val="004119D7"/>
    <w:rsid w:val="0041277C"/>
    <w:rsid w:val="00415B36"/>
    <w:rsid w:val="0042213D"/>
    <w:rsid w:val="00436D98"/>
    <w:rsid w:val="004428B1"/>
    <w:rsid w:val="004609AF"/>
    <w:rsid w:val="0047193F"/>
    <w:rsid w:val="004747E3"/>
    <w:rsid w:val="0048687F"/>
    <w:rsid w:val="00494BB2"/>
    <w:rsid w:val="004A3BC7"/>
    <w:rsid w:val="004D3597"/>
    <w:rsid w:val="004D4217"/>
    <w:rsid w:val="004E0E92"/>
    <w:rsid w:val="004E72F9"/>
    <w:rsid w:val="00506C6E"/>
    <w:rsid w:val="0051392D"/>
    <w:rsid w:val="00515879"/>
    <w:rsid w:val="00522264"/>
    <w:rsid w:val="00535100"/>
    <w:rsid w:val="0055243C"/>
    <w:rsid w:val="00552DC7"/>
    <w:rsid w:val="00582DC4"/>
    <w:rsid w:val="005B1F18"/>
    <w:rsid w:val="005E2E34"/>
    <w:rsid w:val="005F2B4F"/>
    <w:rsid w:val="005F352A"/>
    <w:rsid w:val="005F5CE2"/>
    <w:rsid w:val="005F64F7"/>
    <w:rsid w:val="00621564"/>
    <w:rsid w:val="006412A7"/>
    <w:rsid w:val="00652566"/>
    <w:rsid w:val="00682EB8"/>
    <w:rsid w:val="0068585E"/>
    <w:rsid w:val="006A51FA"/>
    <w:rsid w:val="006D38A5"/>
    <w:rsid w:val="006E0BA3"/>
    <w:rsid w:val="006E4CCE"/>
    <w:rsid w:val="006F33E7"/>
    <w:rsid w:val="007147F6"/>
    <w:rsid w:val="00723C2B"/>
    <w:rsid w:val="007527F1"/>
    <w:rsid w:val="00795806"/>
    <w:rsid w:val="007A13F5"/>
    <w:rsid w:val="007B5A33"/>
    <w:rsid w:val="007C5798"/>
    <w:rsid w:val="007D0E75"/>
    <w:rsid w:val="007D7417"/>
    <w:rsid w:val="00811512"/>
    <w:rsid w:val="008206CD"/>
    <w:rsid w:val="00830CAD"/>
    <w:rsid w:val="00853241"/>
    <w:rsid w:val="00855B6C"/>
    <w:rsid w:val="00863440"/>
    <w:rsid w:val="008701B6"/>
    <w:rsid w:val="00876A61"/>
    <w:rsid w:val="008860F6"/>
    <w:rsid w:val="008A75F3"/>
    <w:rsid w:val="008B516A"/>
    <w:rsid w:val="008B5186"/>
    <w:rsid w:val="008B58E0"/>
    <w:rsid w:val="008C0584"/>
    <w:rsid w:val="008D61BF"/>
    <w:rsid w:val="008E190A"/>
    <w:rsid w:val="008E5FD5"/>
    <w:rsid w:val="008F5741"/>
    <w:rsid w:val="00917A74"/>
    <w:rsid w:val="00923324"/>
    <w:rsid w:val="0096542A"/>
    <w:rsid w:val="00974A43"/>
    <w:rsid w:val="009925FA"/>
    <w:rsid w:val="009A2749"/>
    <w:rsid w:val="009B0E4C"/>
    <w:rsid w:val="009C7198"/>
    <w:rsid w:val="009E3708"/>
    <w:rsid w:val="009E461D"/>
    <w:rsid w:val="009E7452"/>
    <w:rsid w:val="009F0382"/>
    <w:rsid w:val="00A1424A"/>
    <w:rsid w:val="00A157B7"/>
    <w:rsid w:val="00A51526"/>
    <w:rsid w:val="00A57E96"/>
    <w:rsid w:val="00A708F7"/>
    <w:rsid w:val="00A807A8"/>
    <w:rsid w:val="00A833CB"/>
    <w:rsid w:val="00A97682"/>
    <w:rsid w:val="00AB0B0E"/>
    <w:rsid w:val="00AB21C1"/>
    <w:rsid w:val="00AD1E1A"/>
    <w:rsid w:val="00AD453B"/>
    <w:rsid w:val="00AE6B48"/>
    <w:rsid w:val="00AF33E5"/>
    <w:rsid w:val="00AF65FB"/>
    <w:rsid w:val="00B10EA6"/>
    <w:rsid w:val="00B36AB5"/>
    <w:rsid w:val="00B37B69"/>
    <w:rsid w:val="00B417A6"/>
    <w:rsid w:val="00B50375"/>
    <w:rsid w:val="00B61557"/>
    <w:rsid w:val="00B62590"/>
    <w:rsid w:val="00B65CE6"/>
    <w:rsid w:val="00B86809"/>
    <w:rsid w:val="00B931EF"/>
    <w:rsid w:val="00BA19BD"/>
    <w:rsid w:val="00BA1F15"/>
    <w:rsid w:val="00BA254C"/>
    <w:rsid w:val="00BA4718"/>
    <w:rsid w:val="00BB171B"/>
    <w:rsid w:val="00BB572D"/>
    <w:rsid w:val="00BB7737"/>
    <w:rsid w:val="00BC27E9"/>
    <w:rsid w:val="00BF43EB"/>
    <w:rsid w:val="00BF6A08"/>
    <w:rsid w:val="00C053EF"/>
    <w:rsid w:val="00C067D4"/>
    <w:rsid w:val="00C31501"/>
    <w:rsid w:val="00C3347F"/>
    <w:rsid w:val="00C64835"/>
    <w:rsid w:val="00C71B8E"/>
    <w:rsid w:val="00C83C4A"/>
    <w:rsid w:val="00C87A69"/>
    <w:rsid w:val="00C87B3B"/>
    <w:rsid w:val="00C91E0E"/>
    <w:rsid w:val="00CA3463"/>
    <w:rsid w:val="00CA69D5"/>
    <w:rsid w:val="00CB154E"/>
    <w:rsid w:val="00CB29BD"/>
    <w:rsid w:val="00CC4F97"/>
    <w:rsid w:val="00CC64BB"/>
    <w:rsid w:val="00CD31F7"/>
    <w:rsid w:val="00CF4604"/>
    <w:rsid w:val="00CF75DB"/>
    <w:rsid w:val="00D128D6"/>
    <w:rsid w:val="00D150F4"/>
    <w:rsid w:val="00D26BF0"/>
    <w:rsid w:val="00D65D8C"/>
    <w:rsid w:val="00D66BF3"/>
    <w:rsid w:val="00D851E8"/>
    <w:rsid w:val="00DB3661"/>
    <w:rsid w:val="00DC17AD"/>
    <w:rsid w:val="00DC1C30"/>
    <w:rsid w:val="00DD232B"/>
    <w:rsid w:val="00DE3C2A"/>
    <w:rsid w:val="00E0522E"/>
    <w:rsid w:val="00E10654"/>
    <w:rsid w:val="00E3479E"/>
    <w:rsid w:val="00E362A6"/>
    <w:rsid w:val="00EA1B94"/>
    <w:rsid w:val="00EA3D47"/>
    <w:rsid w:val="00EC1133"/>
    <w:rsid w:val="00ED43D5"/>
    <w:rsid w:val="00EE489E"/>
    <w:rsid w:val="00EF6A17"/>
    <w:rsid w:val="00F15B69"/>
    <w:rsid w:val="00F33D80"/>
    <w:rsid w:val="00F34BCC"/>
    <w:rsid w:val="00F41528"/>
    <w:rsid w:val="00F60FCE"/>
    <w:rsid w:val="00FA014B"/>
    <w:rsid w:val="00FA057E"/>
    <w:rsid w:val="00FA25D9"/>
    <w:rsid w:val="00FA70F1"/>
    <w:rsid w:val="00FB0F98"/>
    <w:rsid w:val="00FB424A"/>
    <w:rsid w:val="00FE3B39"/>
    <w:rsid w:val="00FE668C"/>
    <w:rsid w:val="00FF436B"/>
    <w:rsid w:val="00FF725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0445C9"/>
  <w15:docId w15:val="{50B57981-A665-C84B-A26B-A855BA51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27"/>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1A27"/>
    <w:pPr>
      <w:tabs>
        <w:tab w:val="center" w:pos="4320"/>
        <w:tab w:val="right" w:pos="8640"/>
      </w:tabs>
    </w:pPr>
  </w:style>
  <w:style w:type="paragraph" w:styleId="Header">
    <w:name w:val="header"/>
    <w:basedOn w:val="Normal"/>
    <w:rsid w:val="00321A27"/>
    <w:pPr>
      <w:tabs>
        <w:tab w:val="center" w:pos="4320"/>
        <w:tab w:val="right" w:pos="8640"/>
      </w:tabs>
    </w:pPr>
  </w:style>
  <w:style w:type="character" w:styleId="PageNumber">
    <w:name w:val="page number"/>
    <w:basedOn w:val="DefaultParagraphFont"/>
    <w:rsid w:val="00321A27"/>
  </w:style>
  <w:style w:type="table" w:styleId="TableGrid">
    <w:name w:val="Table Grid"/>
    <w:basedOn w:val="TableNormal"/>
    <w:uiPriority w:val="59"/>
    <w:rsid w:val="001B4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ED4"/>
    <w:rPr>
      <w:rFonts w:ascii="Lucida Grande" w:hAnsi="Lucida Grande"/>
      <w:sz w:val="18"/>
      <w:szCs w:val="18"/>
    </w:rPr>
  </w:style>
  <w:style w:type="character" w:customStyle="1" w:styleId="BalloonTextChar">
    <w:name w:val="Balloon Text Char"/>
    <w:basedOn w:val="DefaultParagraphFont"/>
    <w:link w:val="BalloonText"/>
    <w:uiPriority w:val="99"/>
    <w:semiHidden/>
    <w:rsid w:val="00030ED4"/>
    <w:rPr>
      <w:rFonts w:ascii="Lucida Grande" w:hAnsi="Lucida Grande"/>
      <w:sz w:val="18"/>
      <w:szCs w:val="18"/>
    </w:rPr>
  </w:style>
  <w:style w:type="character" w:styleId="Hyperlink">
    <w:name w:val="Hyperlink"/>
    <w:basedOn w:val="DefaultParagraphFont"/>
    <w:uiPriority w:val="99"/>
    <w:unhideWhenUsed/>
    <w:rsid w:val="005F64F7"/>
    <w:rPr>
      <w:color w:val="0000FF" w:themeColor="hyperlink"/>
      <w:u w:val="single"/>
    </w:rPr>
  </w:style>
  <w:style w:type="character" w:styleId="UnresolvedMention">
    <w:name w:val="Unresolved Mention"/>
    <w:basedOn w:val="DefaultParagraphFont"/>
    <w:uiPriority w:val="99"/>
    <w:semiHidden/>
    <w:unhideWhenUsed/>
    <w:rsid w:val="005F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miller@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Exam 1</vt:lpstr>
    </vt:vector>
  </TitlesOfParts>
  <Company>Miller International</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Jim Miller</dc:creator>
  <cp:keywords/>
  <cp:lastModifiedBy>Miller, James R.</cp:lastModifiedBy>
  <cp:revision>14</cp:revision>
  <cp:lastPrinted>2019-02-27T21:49:00Z</cp:lastPrinted>
  <dcterms:created xsi:type="dcterms:W3CDTF">2020-04-16T13:24:00Z</dcterms:created>
  <dcterms:modified xsi:type="dcterms:W3CDTF">2020-04-16T15:33:00Z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